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7D" w:rsidRPr="00330873" w:rsidRDefault="0096717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rPr>
        <w:t>史料</w:t>
      </w:r>
      <w:r w:rsidR="0073407E" w:rsidRPr="00330873">
        <w:rPr>
          <w:rFonts w:asciiTheme="majorEastAsia" w:eastAsiaTheme="majorEastAsia" w:hAnsiTheme="majorEastAsia"/>
        </w:rPr>
        <w:t>１</w:t>
      </w:r>
      <w:r w:rsidR="00EC7F98" w:rsidRPr="00330873">
        <w:rPr>
          <w:rFonts w:asciiTheme="majorEastAsia" w:eastAsiaTheme="majorEastAsia" w:hAnsiTheme="majorEastAsia" w:cs="ＭＳ 明朝" w:hint="eastAsia"/>
        </w:rPr>
        <w:t xml:space="preserve">　</w:t>
      </w:r>
      <w:r w:rsidR="0073407E" w:rsidRPr="00330873">
        <w:rPr>
          <w:rFonts w:asciiTheme="majorEastAsia" w:eastAsiaTheme="majorEastAsia" w:hAnsiTheme="majorEastAsia" w:cs="ＭＳ 明朝" w:hint="eastAsia"/>
        </w:rPr>
        <w:t>近世の運営計画</w:t>
      </w:r>
      <w:r w:rsidR="00EC7F98"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文化元年</w:t>
      </w:r>
      <w:r w:rsidR="00EC7F98" w:rsidRPr="00330873">
        <w:rPr>
          <w:rFonts w:asciiTheme="majorEastAsia" w:eastAsiaTheme="majorEastAsia" w:hAnsiTheme="majorEastAsia" w:cs="ＭＳ 明朝" w:hint="eastAsia"/>
        </w:rPr>
        <w:t>「義倉録一番」）</w:t>
      </w:r>
    </w:p>
    <w:p w:rsidR="00117067" w:rsidRPr="00117067" w:rsidRDefault="006C13F3" w:rsidP="006C13F3">
      <w:pPr>
        <w:widowControl w:val="0"/>
        <w:wordWrap w:val="0"/>
        <w:jc w:val="both"/>
        <w:rPr>
          <w:rFonts w:ascii="Century" w:eastAsia="ＭＳ 明朝" w:hAnsi="Century" w:cs="Times New Roman"/>
        </w:rPr>
      </w:pPr>
      <w:r>
        <w:rPr>
          <w:rFonts w:ascii="Century" w:eastAsia="ＭＳ 明朝" w:hAnsi="Century" w:cs="Times New Roman" w:hint="eastAsia"/>
        </w:rPr>
        <w:t xml:space="preserve">　　　</w:t>
      </w:r>
      <w:r w:rsidR="00117067" w:rsidRPr="00117067">
        <w:rPr>
          <w:rFonts w:ascii="Century" w:eastAsia="ＭＳ 明朝" w:hAnsi="Century" w:cs="Times New Roman"/>
        </w:rPr>
        <w:t>救法目論見</w:t>
      </w:r>
    </w:p>
    <w:p w:rsidR="00A82016" w:rsidRPr="000F1067" w:rsidRDefault="00117067" w:rsidP="00A31165">
      <w:pPr>
        <w:widowControl w:val="0"/>
        <w:wordWrap w:val="0"/>
        <w:jc w:val="both"/>
        <w:rPr>
          <w:rFonts w:ascii="Century" w:eastAsia="ＭＳ 明朝" w:hAnsi="Century" w:cs="Times New Roman"/>
          <w:u w:val="thick"/>
        </w:rPr>
      </w:pPr>
      <w:r w:rsidRPr="000F1067">
        <w:rPr>
          <w:rFonts w:ascii="Century" w:eastAsia="ＭＳ 明朝" w:hAnsi="Century" w:cs="Times New Roman"/>
          <w:u w:val="thick"/>
        </w:rPr>
        <w:t>一、銀三百貫目　　当十一月大坂御銀主并地方五人</w:t>
      </w:r>
      <w:r w:rsidR="007C763E" w:rsidRPr="000F1067">
        <w:rPr>
          <w:rFonts w:ascii="Century" w:eastAsia="ＭＳ 明朝" w:hAnsi="Century" w:cs="Times New Roman"/>
          <w:u w:val="thick"/>
        </w:rPr>
        <w:t>ヨリ</w:t>
      </w:r>
      <w:r w:rsidR="00A82016" w:rsidRPr="000F1067">
        <w:rPr>
          <w:rFonts w:ascii="Century" w:eastAsia="ＭＳ 明朝" w:hAnsi="Century" w:cs="Times New Roman"/>
          <w:u w:val="thick"/>
        </w:rPr>
        <w:t>調達、石州銀山御払替ニ相成候分</w:t>
      </w:r>
    </w:p>
    <w:p w:rsidR="00117067" w:rsidRPr="00117067" w:rsidRDefault="00A82016" w:rsidP="00A31165">
      <w:pPr>
        <w:widowControl w:val="0"/>
        <w:wordWrap w:val="0"/>
        <w:jc w:val="both"/>
        <w:rPr>
          <w:rFonts w:ascii="Century" w:eastAsia="ＭＳ 明朝" w:hAnsi="Century" w:cs="Times New Roman"/>
        </w:rPr>
      </w:pPr>
      <w:r>
        <w:rPr>
          <w:rFonts w:ascii="Century" w:eastAsia="ＭＳ 明朝" w:hAnsi="Century" w:cs="Times New Roman" w:hint="eastAsia"/>
        </w:rPr>
        <w:t xml:space="preserve">　　</w:t>
      </w:r>
      <w:r w:rsidR="00117067" w:rsidRPr="00117067">
        <w:rPr>
          <w:rFonts w:ascii="Century" w:eastAsia="ＭＳ 明朝" w:hAnsi="Century" w:cs="Times New Roman" w:hint="eastAsia"/>
        </w:rPr>
        <w:t>此利銀四拾五貫目宛　　但、石州並年壱割半</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此分来丑年</w:t>
      </w:r>
      <w:r w:rsidR="007C763E">
        <w:rPr>
          <w:rFonts w:ascii="Century" w:eastAsia="ＭＳ 明朝" w:hAnsi="Century" w:cs="Times New Roman"/>
        </w:rPr>
        <w:t>ヨリ</w:t>
      </w:r>
      <w:r w:rsidRPr="00117067">
        <w:rPr>
          <w:rFonts w:ascii="Century" w:eastAsia="ＭＳ 明朝" w:hAnsi="Century" w:cs="Times New Roman"/>
        </w:rPr>
        <w:t>卯年迄拾五ヶ年之間冬御下被成下度、夫切ニ而元銀ハ指上切ニ相成候事</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一、銀六貫目宛</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此代米百石宛来丑年</w:t>
      </w:r>
      <w:r w:rsidR="007C763E">
        <w:rPr>
          <w:rFonts w:ascii="Century" w:eastAsia="ＭＳ 明朝" w:hAnsi="Century" w:cs="Times New Roman"/>
        </w:rPr>
        <w:t>ヨリ</w:t>
      </w:r>
      <w:r w:rsidRPr="00117067">
        <w:rPr>
          <w:rFonts w:ascii="Century" w:eastAsia="ＭＳ 明朝" w:hAnsi="Century" w:cs="Times New Roman"/>
        </w:rPr>
        <w:t>戌年迄拾ヶ年之間毎冬御下被成下度、是</w:t>
      </w:r>
      <w:r w:rsidRPr="00117067">
        <w:rPr>
          <w:rFonts w:ascii="Century" w:eastAsia="ＭＳ 明朝" w:hAnsi="Century" w:cs="Times New Roman"/>
          <w:vertAlign w:val="superscript"/>
        </w:rPr>
        <w:t>者</w:t>
      </w:r>
      <w:r w:rsidRPr="00117067">
        <w:rPr>
          <w:rFonts w:ascii="Century" w:eastAsia="ＭＳ 明朝" w:hAnsi="Century" w:cs="Times New Roman"/>
        </w:rPr>
        <w:t>石州銀是迄之御仕向彼地御役人中御付</w:t>
      </w:r>
      <w:r w:rsidR="00A82016">
        <w:rPr>
          <w:rFonts w:ascii="Century" w:eastAsia="ＭＳ 明朝" w:hAnsi="Century" w:cs="Times New Roman"/>
        </w:rPr>
        <w:t xml:space="preserve">　　　</w:t>
      </w:r>
      <w:r w:rsidRPr="00117067">
        <w:rPr>
          <w:rFonts w:ascii="Century" w:eastAsia="ＭＳ 明朝" w:hAnsi="Century" w:cs="Times New Roman"/>
        </w:rPr>
        <w:t>届、并口入人共</w:t>
      </w:r>
      <w:r w:rsidRPr="00117067">
        <w:rPr>
          <w:rFonts w:ascii="Century" w:eastAsia="ＭＳ 明朝" w:hAnsi="Century" w:cs="Times New Roman"/>
          <w:vertAlign w:val="superscript"/>
        </w:rPr>
        <w:t>江</w:t>
      </w:r>
      <w:r w:rsidRPr="00117067">
        <w:rPr>
          <w:rFonts w:ascii="Century" w:eastAsia="ＭＳ 明朝" w:hAnsi="Century" w:cs="Times New Roman"/>
        </w:rPr>
        <w:t>御会釈拝借人惣代指立、銀持歩行往返諸雑用共、凡</w:t>
      </w:r>
      <w:r w:rsidRPr="00117067">
        <w:rPr>
          <w:rFonts w:ascii="Century" w:eastAsia="ＭＳ 明朝" w:hAnsi="Century" w:cs="Times New Roman" w:hint="eastAsia"/>
        </w:rPr>
        <w:t>壱歩七厘程も相掛申候、</w:t>
      </w:r>
      <w:r w:rsidRPr="00117067">
        <w:rPr>
          <w:rFonts w:ascii="Century" w:eastAsia="ＭＳ 明朝" w:hAnsi="Century" w:cs="Times New Roman"/>
        </w:rPr>
        <w:t>夫レと被思</w:t>
      </w:r>
      <w:r w:rsidR="00A82016">
        <w:rPr>
          <w:rFonts w:ascii="Century" w:eastAsia="ＭＳ 明朝" w:hAnsi="Century" w:cs="Times New Roman"/>
        </w:rPr>
        <w:t xml:space="preserve">　　　</w:t>
      </w:r>
      <w:r w:rsidRPr="00117067">
        <w:rPr>
          <w:rFonts w:ascii="Century" w:eastAsia="ＭＳ 明朝" w:hAnsi="Century" w:cs="Times New Roman"/>
        </w:rPr>
        <w:t>召御下ヶ被成下度、此米右調達人共へ遣候事</w:t>
      </w:r>
    </w:p>
    <w:p w:rsidR="00117067" w:rsidRPr="000F1067"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 xml:space="preserve">　</w:t>
      </w:r>
      <w:r w:rsidR="00A82016" w:rsidRPr="000F1067">
        <w:rPr>
          <w:rFonts w:ascii="Century" w:eastAsia="ＭＳ 明朝" w:hAnsi="Century" w:cs="Times New Roman"/>
          <w:u w:val="thick"/>
        </w:rPr>
        <w:t>一、銀六百七拾五貫目</w:t>
      </w:r>
      <w:r w:rsidRPr="000F1067">
        <w:rPr>
          <w:rFonts w:ascii="Century" w:eastAsia="ＭＳ 明朝" w:hAnsi="Century" w:cs="Times New Roman"/>
          <w:u w:val="thick"/>
        </w:rPr>
        <w:t xml:space="preserve">　右三百貫目分利銀壱ヶ年四拾五貫目宛、十五ヶ年分御救趣法ニ相成候事</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此御仕向方</w:t>
      </w:r>
    </w:p>
    <w:p w:rsidR="00117067" w:rsidRPr="000F1067"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 xml:space="preserve">　</w:t>
      </w:r>
      <w:r w:rsidR="00A82016" w:rsidRPr="000F1067">
        <w:rPr>
          <w:rFonts w:ascii="Century" w:eastAsia="ＭＳ 明朝" w:hAnsi="Century" w:cs="Times New Roman"/>
          <w:u w:val="thick"/>
        </w:rPr>
        <w:t>一、銀</w:t>
      </w:r>
      <w:r w:rsidR="00A82016" w:rsidRPr="000F1067">
        <w:rPr>
          <w:rFonts w:ascii="Century" w:eastAsia="ＭＳ 明朝" w:hAnsi="Century" w:cs="Times New Roman" w:hint="eastAsia"/>
          <w:u w:val="thick"/>
        </w:rPr>
        <w:t>弐百貫目</w:t>
      </w:r>
      <w:r w:rsidR="00A82016" w:rsidRPr="000F1067">
        <w:rPr>
          <w:rFonts w:ascii="Century" w:eastAsia="ＭＳ 明朝" w:hAnsi="Century" w:cs="Times New Roman"/>
          <w:u w:val="thick"/>
        </w:rPr>
        <w:t xml:space="preserve">　　　　</w:t>
      </w:r>
      <w:r w:rsidRPr="000F1067">
        <w:rPr>
          <w:rFonts w:ascii="Century" w:eastAsia="ＭＳ 明朝" w:hAnsi="Century" w:cs="Times New Roman"/>
          <w:u w:val="thick"/>
        </w:rPr>
        <w:t>御城下・鞆津・府中・松永・神</w:t>
      </w:r>
      <w:r w:rsidRPr="000F1067">
        <w:rPr>
          <w:rFonts w:ascii="Century" w:eastAsia="ＭＳ 明朝" w:hAnsi="Century" w:cs="Times New Roman" w:hint="eastAsia"/>
          <w:u w:val="thick"/>
        </w:rPr>
        <w:t>辺等長立候者共</w:t>
      </w:r>
      <w:r w:rsidRPr="000F1067">
        <w:rPr>
          <w:rFonts w:ascii="Century" w:eastAsia="ＭＳ 明朝" w:hAnsi="Century" w:cs="Times New Roman" w:hint="eastAsia"/>
          <w:u w:val="thick"/>
          <w:vertAlign w:val="superscript"/>
        </w:rPr>
        <w:t>江</w:t>
      </w:r>
      <w:r w:rsidRPr="000F1067">
        <w:rPr>
          <w:rFonts w:ascii="Century" w:eastAsia="ＭＳ 明朝" w:hAnsi="Century" w:cs="Times New Roman" w:hint="eastAsia"/>
          <w:u w:val="thick"/>
        </w:rPr>
        <w:t>月壱歩之利付</w:t>
      </w:r>
      <w:r w:rsidRPr="000F1067">
        <w:rPr>
          <w:rFonts w:ascii="Century" w:eastAsia="ＭＳ 明朝" w:hAnsi="Century" w:cs="Times New Roman"/>
          <w:u w:val="thick"/>
        </w:rPr>
        <w:t>ニ</w:t>
      </w:r>
      <w:r w:rsidRPr="000F1067">
        <w:rPr>
          <w:rFonts w:ascii="Century" w:eastAsia="ＭＳ 明朝" w:hAnsi="Century" w:cs="Times New Roman"/>
          <w:u w:val="thick"/>
          <w:vertAlign w:val="superscript"/>
        </w:rPr>
        <w:t>而</w:t>
      </w:r>
      <w:r w:rsidRPr="000F1067">
        <w:rPr>
          <w:rFonts w:ascii="Century" w:eastAsia="ＭＳ 明朝" w:hAnsi="Century" w:cs="Times New Roman"/>
          <w:u w:val="thick"/>
        </w:rPr>
        <w:t>相預ヶ可申事、尤勘</w:t>
      </w:r>
      <w:r w:rsidR="00A82016" w:rsidRPr="000F1067">
        <w:rPr>
          <w:rFonts w:ascii="Century" w:eastAsia="ＭＳ 明朝" w:hAnsi="Century" w:cs="Times New Roman"/>
        </w:rPr>
        <w:t xml:space="preserve">　　　　　　　　　　　　</w:t>
      </w:r>
      <w:r w:rsidRPr="000F1067">
        <w:rPr>
          <w:rFonts w:ascii="Century" w:eastAsia="ＭＳ 明朝" w:hAnsi="Century" w:cs="Times New Roman"/>
          <w:u w:val="thick"/>
        </w:rPr>
        <w:t>定ハ年壱割ニ心得候事</w:t>
      </w:r>
    </w:p>
    <w:p w:rsidR="00117067" w:rsidRPr="000F1067"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 xml:space="preserve">　　　　</w:t>
      </w:r>
      <w:r w:rsidRPr="000F1067">
        <w:rPr>
          <w:rFonts w:ascii="Century" w:eastAsia="ＭＳ 明朝" w:hAnsi="Century" w:cs="Times New Roman"/>
          <w:u w:val="thick"/>
        </w:rPr>
        <w:t>此利弐拾貫目　　　　　毎年可納ル</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内</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壱貫目　　　　　神社仏閣修覆料</w:t>
      </w:r>
    </w:p>
    <w:p w:rsidR="000F0F69"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六貫弐百六拾目　御勘定所納ニ可仕</w:t>
      </w:r>
    </w:p>
    <w:p w:rsidR="00117067" w:rsidRPr="00117067" w:rsidRDefault="000F0F69" w:rsidP="00A31165">
      <w:pPr>
        <w:widowControl w:val="0"/>
        <w:wordWrap w:val="0"/>
        <w:jc w:val="both"/>
        <w:rPr>
          <w:rFonts w:ascii="Century" w:eastAsia="ＭＳ 明朝" w:hAnsi="Century" w:cs="Times New Roman"/>
        </w:rPr>
      </w:pPr>
      <w:r>
        <w:rPr>
          <w:rFonts w:ascii="Century" w:eastAsia="ＭＳ 明朝" w:hAnsi="Century" w:cs="Times New Roman" w:hint="eastAsia"/>
        </w:rPr>
        <w:t xml:space="preserve">　　　　　　</w:t>
      </w:r>
      <w:r w:rsidRPr="00117067">
        <w:rPr>
          <w:rFonts w:ascii="Century" w:eastAsia="ＭＳ 明朝" w:hAnsi="Century" w:cs="Times New Roman"/>
        </w:rPr>
        <w:t>是</w:t>
      </w:r>
      <w:r w:rsidRPr="00117067">
        <w:rPr>
          <w:rFonts w:ascii="Century" w:eastAsia="ＭＳ 明朝" w:hAnsi="Century" w:cs="Times New Roman"/>
          <w:vertAlign w:val="superscript"/>
        </w:rPr>
        <w:t>者</w:t>
      </w:r>
      <w:r w:rsidRPr="00117067">
        <w:rPr>
          <w:rFonts w:ascii="Century" w:eastAsia="ＭＳ 明朝" w:hAnsi="Century" w:cs="Times New Roman"/>
        </w:rPr>
        <w:t>御家中御仕向銀四貫八百九十目ト義倉掛り年番の御家中御役料ナリ</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此内訳　　　　　</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弐貫三百目　儒官壱人素読師弐人御召抱</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壱貫五百目　寺院百五十日分、講釈料</w:t>
      </w:r>
    </w:p>
    <w:p w:rsidR="00117067" w:rsidRPr="00117067" w:rsidRDefault="00117067" w:rsidP="00A31165">
      <w:pPr>
        <w:widowControl w:val="0"/>
        <w:wordWrap w:val="0"/>
        <w:jc w:val="both"/>
        <w:rPr>
          <w:rFonts w:ascii="Century" w:eastAsia="ＭＳ 明朝" w:hAnsi="Century" w:cs="Times New Roman"/>
          <w:vertAlign w:val="superscript"/>
        </w:rPr>
      </w:pPr>
      <w:r w:rsidRPr="00117067">
        <w:rPr>
          <w:rFonts w:ascii="Century" w:eastAsia="ＭＳ 明朝" w:hAnsi="Century" w:cs="Times New Roman"/>
        </w:rPr>
        <w:t xml:space="preserve">　　　　五百目　　　社人五十日分、右同断</w:t>
      </w:r>
      <w:r w:rsidR="006C13F3">
        <w:rPr>
          <w:rFonts w:ascii="Century" w:eastAsia="ＭＳ 明朝" w:hAnsi="Century" w:cs="Times New Roman"/>
        </w:rPr>
        <w:t>、</w:t>
      </w:r>
      <w:r w:rsidRPr="00117067">
        <w:rPr>
          <w:rFonts w:ascii="Century" w:eastAsia="ＭＳ 明朝" w:hAnsi="Century" w:cs="Times New Roman"/>
        </w:rPr>
        <w:t>在町医師五人ツヽ毎年上方</w:t>
      </w:r>
      <w:r w:rsidRPr="00117067">
        <w:rPr>
          <w:rFonts w:ascii="Century" w:eastAsia="ＭＳ 明朝" w:hAnsi="Century" w:cs="Times New Roman"/>
          <w:vertAlign w:val="superscript"/>
        </w:rPr>
        <w:t>江</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壱貫五百目　学文ニ可指登、尤壱人五年詰ニも可仕哉</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壱貫目　　　在町旧家之者共へ御救料</w:t>
      </w:r>
    </w:p>
    <w:p w:rsidR="00117067" w:rsidRPr="00117067" w:rsidRDefault="00117067" w:rsidP="00A31165">
      <w:pPr>
        <w:widowControl w:val="0"/>
        <w:wordWrap w:val="0"/>
        <w:rPr>
          <w:rFonts w:ascii="Century" w:eastAsia="ＭＳ 明朝" w:hAnsi="Century" w:cs="Times New Roman"/>
          <w:color w:val="FF0000"/>
        </w:rPr>
      </w:pPr>
      <w:r w:rsidRPr="00117067">
        <w:rPr>
          <w:rFonts w:ascii="Century" w:eastAsia="ＭＳ 明朝" w:hAnsi="Century" w:cs="Times New Roman" w:hint="eastAsia"/>
        </w:rPr>
        <w:t xml:space="preserve">　　　　百目　　　　</w:t>
      </w:r>
      <w:r w:rsidRPr="006C13F3">
        <w:rPr>
          <w:rFonts w:ascii="Century" w:eastAsia="ＭＳ 明朝" w:hAnsi="Century" w:cs="Times New Roman" w:hint="eastAsia"/>
        </w:rPr>
        <w:t>鞆津世話取壱人役料、筆紙墨</w:t>
      </w:r>
      <w:r w:rsidRPr="006C13F3">
        <w:rPr>
          <w:rFonts w:ascii="Century" w:eastAsia="ＭＳ 明朝" w:hAnsi="Century" w:cs="Times New Roman"/>
        </w:rPr>
        <w:t>代共</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w:t>
      </w:r>
      <w:r w:rsidR="006C13F3" w:rsidRPr="00117067">
        <w:rPr>
          <w:rFonts w:ascii="Century" w:eastAsia="ＭＳ 明朝" w:hAnsi="Century" w:cs="Times New Roman"/>
        </w:rPr>
        <w:t>六百目</w:t>
      </w:r>
      <w:r w:rsidRPr="00117067">
        <w:rPr>
          <w:rFonts w:ascii="Century" w:eastAsia="ＭＳ 明朝" w:hAnsi="Century" w:cs="Times New Roman"/>
        </w:rPr>
        <w:t xml:space="preserve">　　　調達人共之内大坂</w:t>
      </w:r>
      <w:r w:rsidR="007C763E">
        <w:rPr>
          <w:rFonts w:ascii="Century" w:eastAsia="ＭＳ 明朝" w:hAnsi="Century" w:cs="Times New Roman"/>
        </w:rPr>
        <w:t>ヨリ</w:t>
      </w:r>
      <w:r w:rsidRPr="00117067">
        <w:rPr>
          <w:rFonts w:ascii="Century" w:eastAsia="ＭＳ 明朝" w:hAnsi="Century" w:cs="Times New Roman"/>
        </w:rPr>
        <w:t>壱人、地方</w:t>
      </w:r>
      <w:r w:rsidR="007C763E">
        <w:rPr>
          <w:rFonts w:ascii="Century" w:eastAsia="ＭＳ 明朝" w:hAnsi="Century" w:cs="Times New Roman"/>
        </w:rPr>
        <w:t>ヨリ</w:t>
      </w:r>
      <w:r w:rsidRPr="00117067">
        <w:rPr>
          <w:rFonts w:ascii="Century" w:eastAsia="ＭＳ 明朝" w:hAnsi="Century" w:cs="Times New Roman"/>
        </w:rPr>
        <w:t>壱人ツヽ年番掛相定、毎春秋田地見廻り可仕役料</w:t>
      </w:r>
    </w:p>
    <w:p w:rsidR="00117067" w:rsidRPr="006C13F3" w:rsidRDefault="006C13F3" w:rsidP="00A31165">
      <w:pPr>
        <w:widowControl w:val="0"/>
        <w:wordWrap w:val="0"/>
        <w:rPr>
          <w:rFonts w:ascii="Century" w:eastAsia="ＭＳ 明朝" w:hAnsi="Century" w:cs="Times New Roman"/>
        </w:rPr>
      </w:pPr>
      <w:r>
        <w:rPr>
          <w:rFonts w:ascii="Century" w:eastAsia="ＭＳ 明朝" w:hAnsi="Century" w:cs="Times New Roman"/>
        </w:rPr>
        <w:t xml:space="preserve">　　　　弐百目　　　</w:t>
      </w:r>
      <w:r w:rsidR="00117067" w:rsidRPr="006C13F3">
        <w:rPr>
          <w:rFonts w:ascii="Century" w:eastAsia="ＭＳ 明朝" w:hAnsi="Century" w:cs="Times New Roman"/>
        </w:rPr>
        <w:t>在町兼貸付銀田地諸勘定下代壱人給銀</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四拾目　　　筆紙墨料</w:t>
      </w:r>
    </w:p>
    <w:p w:rsidR="00117067" w:rsidRPr="000F1067"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 xml:space="preserve">　　　　</w:t>
      </w:r>
      <w:r w:rsidRPr="000F1067">
        <w:rPr>
          <w:rFonts w:ascii="Century" w:eastAsia="ＭＳ 明朝" w:hAnsi="Century" w:cs="Times New Roman"/>
          <w:u w:val="thick"/>
        </w:rPr>
        <w:t>五貫目　　　調達人共</w:t>
      </w:r>
      <w:r w:rsidRPr="000F1067">
        <w:rPr>
          <w:rFonts w:ascii="Century" w:eastAsia="ＭＳ 明朝" w:hAnsi="Century" w:cs="Times New Roman"/>
          <w:u w:val="thick"/>
          <w:vertAlign w:val="superscript"/>
        </w:rPr>
        <w:t>江</w:t>
      </w:r>
      <w:r w:rsidRPr="000F1067">
        <w:rPr>
          <w:rFonts w:ascii="Century" w:eastAsia="ＭＳ 明朝" w:hAnsi="Century" w:cs="Times New Roman"/>
          <w:u w:val="thick"/>
        </w:rPr>
        <w:t>永代可被下分</w:t>
      </w:r>
    </w:p>
    <w:p w:rsidR="00117067" w:rsidRPr="000F1067"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 xml:space="preserve">　　　　</w:t>
      </w:r>
      <w:r w:rsidRPr="000F1067">
        <w:rPr>
          <w:rFonts w:ascii="Century" w:eastAsia="ＭＳ 明朝" w:hAnsi="Century" w:cs="Times New Roman"/>
          <w:u w:val="thick"/>
        </w:rPr>
        <w:t>〆　弐拾貫目</w:t>
      </w:r>
    </w:p>
    <w:p w:rsidR="00117067" w:rsidRPr="00117067" w:rsidRDefault="00117067" w:rsidP="00A31165">
      <w:pPr>
        <w:widowControl w:val="0"/>
        <w:wordWrap w:val="0"/>
        <w:ind w:firstLine="210"/>
        <w:jc w:val="both"/>
        <w:rPr>
          <w:rFonts w:ascii="Century" w:eastAsia="ＭＳ 明朝" w:hAnsi="Century" w:cs="Times New Roman"/>
        </w:rPr>
      </w:pPr>
      <w:r w:rsidRPr="00117067">
        <w:rPr>
          <w:rFonts w:ascii="Century" w:eastAsia="ＭＳ 明朝" w:hAnsi="Century" w:cs="Times New Roman"/>
        </w:rPr>
        <w:t>一、右弐百貫目分月壱歩ニ相廻り候得</w:t>
      </w:r>
      <w:r w:rsidRPr="00117067">
        <w:rPr>
          <w:rFonts w:ascii="Century" w:eastAsia="ＭＳ 明朝" w:hAnsi="Century" w:cs="Times New Roman"/>
          <w:vertAlign w:val="superscript"/>
        </w:rPr>
        <w:t>者</w:t>
      </w:r>
      <w:r w:rsidRPr="00117067">
        <w:rPr>
          <w:rFonts w:ascii="Century" w:eastAsia="ＭＳ 明朝" w:hAnsi="Century" w:cs="Times New Roman"/>
        </w:rPr>
        <w:t>毎年四貫目宛余分ニ相納り候、此銀を以田地世話人役料并求地立石代、</w:t>
      </w:r>
      <w:r w:rsidR="006C13F3">
        <w:rPr>
          <w:rFonts w:ascii="Century" w:eastAsia="ＭＳ 明朝" w:hAnsi="Century" w:cs="Times New Roman"/>
        </w:rPr>
        <w:t xml:space="preserve">　　　</w:t>
      </w:r>
      <w:r w:rsidRPr="00117067">
        <w:rPr>
          <w:rFonts w:ascii="Century" w:eastAsia="ＭＳ 明朝" w:hAnsi="Century" w:cs="Times New Roman"/>
        </w:rPr>
        <w:t>若々</w:t>
      </w:r>
      <w:r w:rsidRPr="00117067">
        <w:rPr>
          <w:rFonts w:ascii="Century" w:eastAsia="ＭＳ 明朝" w:hAnsi="Century" w:cs="Times New Roman" w:hint="eastAsia"/>
        </w:rPr>
        <w:t>休月等有之候得</w:t>
      </w:r>
      <w:r w:rsidRPr="00117067">
        <w:rPr>
          <w:rFonts w:ascii="Century" w:eastAsia="ＭＳ 明朝" w:hAnsi="Century" w:cs="Times New Roman" w:hint="eastAsia"/>
          <w:vertAlign w:val="superscript"/>
        </w:rPr>
        <w:t>者</w:t>
      </w:r>
      <w:r w:rsidRPr="00117067">
        <w:rPr>
          <w:rFonts w:ascii="Century" w:eastAsia="ＭＳ 明朝" w:hAnsi="Century" w:cs="Times New Roman" w:hint="eastAsia"/>
        </w:rPr>
        <w:t>其償ニも</w:t>
      </w:r>
      <w:r w:rsidRPr="00117067">
        <w:rPr>
          <w:rFonts w:ascii="Century" w:eastAsia="ＭＳ 明朝" w:hAnsi="Century" w:cs="Times New Roman"/>
        </w:rPr>
        <w:t>仕、其余</w:t>
      </w:r>
      <w:r w:rsidRPr="00117067">
        <w:rPr>
          <w:rFonts w:ascii="Century" w:eastAsia="ＭＳ 明朝" w:hAnsi="Century" w:cs="Times New Roman"/>
          <w:vertAlign w:val="superscript"/>
        </w:rPr>
        <w:t>者</w:t>
      </w:r>
      <w:r w:rsidRPr="00117067">
        <w:rPr>
          <w:rFonts w:ascii="Century" w:eastAsia="ＭＳ 明朝" w:hAnsi="Century" w:cs="Times New Roman"/>
        </w:rPr>
        <w:t>田地相求可申事</w:t>
      </w:r>
    </w:p>
    <w:p w:rsidR="00117067" w:rsidRPr="00117067" w:rsidRDefault="00117067" w:rsidP="006C13F3">
      <w:pPr>
        <w:widowControl w:val="0"/>
        <w:wordWrap w:val="0"/>
        <w:ind w:firstLine="210"/>
        <w:jc w:val="both"/>
        <w:rPr>
          <w:rFonts w:ascii="Century" w:eastAsia="ＭＳ 明朝" w:hAnsi="Century" w:cs="Times New Roman"/>
        </w:rPr>
      </w:pPr>
      <w:r w:rsidRPr="00117067">
        <w:rPr>
          <w:rFonts w:ascii="Century" w:eastAsia="ＭＳ 明朝" w:hAnsi="Century" w:cs="Times New Roman"/>
        </w:rPr>
        <w:t>一、右弐百貫目分貸廻し閏月利銀調達人共</w:t>
      </w:r>
      <w:r w:rsidRPr="00117067">
        <w:rPr>
          <w:rFonts w:ascii="Century" w:eastAsia="ＭＳ 明朝" w:hAnsi="Century" w:cs="Times New Roman"/>
          <w:vertAlign w:val="superscript"/>
        </w:rPr>
        <w:t>江</w:t>
      </w:r>
      <w:r w:rsidRPr="00117067">
        <w:rPr>
          <w:rFonts w:ascii="Century" w:eastAsia="ＭＳ 明朝" w:hAnsi="Century" w:cs="Times New Roman"/>
        </w:rPr>
        <w:t>可被下置、是ハ調達人共親類難渋之助情ニ可仕事</w:t>
      </w:r>
      <w:r w:rsidRPr="00117067">
        <w:rPr>
          <w:rFonts w:ascii="Century" w:eastAsia="ＭＳ 明朝" w:hAnsi="Century" w:cs="Times New Roman" w:hint="eastAsia"/>
        </w:rPr>
        <w:t xml:space="preserve">　　　　　　　</w:t>
      </w:r>
    </w:p>
    <w:p w:rsidR="00117067" w:rsidRPr="008C57A4" w:rsidRDefault="00117067" w:rsidP="00A31165">
      <w:pPr>
        <w:widowControl w:val="0"/>
        <w:wordWrap w:val="0"/>
        <w:jc w:val="both"/>
        <w:rPr>
          <w:rFonts w:ascii="Century" w:eastAsia="ＭＳ 明朝" w:hAnsi="Century" w:cs="Times New Roman"/>
          <w:u w:val="thick"/>
        </w:rPr>
      </w:pPr>
      <w:r w:rsidRPr="008C57A4">
        <w:rPr>
          <w:rFonts w:ascii="Century" w:eastAsia="ＭＳ 明朝" w:hAnsi="Century" w:cs="Times New Roman"/>
          <w:u w:val="thick"/>
        </w:rPr>
        <w:t>一、銀四百七拾五貫目程　　田地塩浜等可求事</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此地子米凡三百五拾石宛毎年可納ル事、但四朱半宛之割ニして</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 xml:space="preserve">　　　　　　　内</w:t>
      </w:r>
    </w:p>
    <w:p w:rsidR="00117067" w:rsidRPr="00117067" w:rsidRDefault="00A82016" w:rsidP="00A31165">
      <w:pPr>
        <w:widowControl w:val="0"/>
        <w:wordWrap w:val="0"/>
        <w:jc w:val="both"/>
        <w:rPr>
          <w:rFonts w:ascii="Century" w:eastAsia="ＭＳ 明朝" w:hAnsi="Century" w:cs="Times New Roman"/>
        </w:rPr>
      </w:pPr>
      <w:r>
        <w:rPr>
          <w:rFonts w:ascii="Century" w:eastAsia="ＭＳ 明朝" w:hAnsi="Century" w:cs="Times New Roman"/>
        </w:rPr>
        <w:t xml:space="preserve">　</w:t>
      </w:r>
      <w:r w:rsidR="00117067" w:rsidRPr="00117067">
        <w:rPr>
          <w:rFonts w:ascii="Century" w:eastAsia="ＭＳ 明朝" w:hAnsi="Century" w:cs="Times New Roman"/>
        </w:rPr>
        <w:t xml:space="preserve">　</w:t>
      </w:r>
      <w:r w:rsidRPr="008C57A4">
        <w:rPr>
          <w:rFonts w:ascii="Century" w:eastAsia="ＭＳ 明朝" w:hAnsi="Century" w:cs="Times New Roman"/>
          <w:u w:val="thick"/>
        </w:rPr>
        <w:t>百石宛</w:t>
      </w:r>
      <w:r w:rsidR="00117067" w:rsidRPr="008C57A4">
        <w:rPr>
          <w:rFonts w:ascii="Century" w:eastAsia="ＭＳ 明朝" w:hAnsi="Century" w:cs="Times New Roman"/>
          <w:u w:val="thick"/>
        </w:rPr>
        <w:t xml:space="preserve">　　調達人共へ来ル亥年</w:t>
      </w:r>
      <w:r w:rsidR="007C763E" w:rsidRPr="008C57A4">
        <w:rPr>
          <w:rFonts w:ascii="Century" w:eastAsia="ＭＳ 明朝" w:hAnsi="Century" w:cs="Times New Roman"/>
          <w:u w:val="thick"/>
        </w:rPr>
        <w:t>ヨリ</w:t>
      </w:r>
      <w:r w:rsidR="00117067" w:rsidRPr="008C57A4">
        <w:rPr>
          <w:rFonts w:ascii="Century" w:eastAsia="ＭＳ 明朝" w:hAnsi="Century" w:cs="Times New Roman"/>
          <w:u w:val="thick"/>
        </w:rPr>
        <w:t>永代可被下置</w:t>
      </w:r>
      <w:r w:rsidR="00117067" w:rsidRPr="00117067">
        <w:rPr>
          <w:rFonts w:ascii="Century" w:eastAsia="ＭＳ 明朝" w:hAnsi="Century" w:cs="Times New Roman"/>
        </w:rPr>
        <w:t>、但明丑年</w:t>
      </w:r>
      <w:r w:rsidR="007C763E">
        <w:rPr>
          <w:rFonts w:ascii="Century" w:eastAsia="ＭＳ 明朝" w:hAnsi="Century" w:cs="Times New Roman"/>
        </w:rPr>
        <w:t>ヨリ</w:t>
      </w:r>
      <w:r w:rsidR="00117067" w:rsidRPr="00117067">
        <w:rPr>
          <w:rFonts w:ascii="Century" w:eastAsia="ＭＳ 明朝" w:hAnsi="Century" w:cs="Times New Roman"/>
        </w:rPr>
        <w:t>戌年迄十ヶ年之間ハ御蔵米御下被成、　　　　　　　　　十一ヶ年目</w:t>
      </w:r>
      <w:r w:rsidR="007C763E">
        <w:rPr>
          <w:rFonts w:ascii="Century" w:eastAsia="ＭＳ 明朝" w:hAnsi="Century" w:cs="Times New Roman"/>
        </w:rPr>
        <w:t>ヨリ</w:t>
      </w:r>
      <w:r w:rsidR="00117067" w:rsidRPr="00117067">
        <w:rPr>
          <w:rFonts w:ascii="Century" w:eastAsia="ＭＳ 明朝" w:hAnsi="Century" w:cs="Times New Roman"/>
        </w:rPr>
        <w:t>此地子米之内</w:t>
      </w:r>
      <w:r w:rsidR="007C763E">
        <w:rPr>
          <w:rFonts w:ascii="Century" w:eastAsia="ＭＳ 明朝" w:hAnsi="Century" w:cs="Times New Roman"/>
        </w:rPr>
        <w:t>ヨリ</w:t>
      </w:r>
      <w:r w:rsidR="00117067" w:rsidRPr="00117067">
        <w:rPr>
          <w:rFonts w:ascii="Century" w:eastAsia="ＭＳ 明朝" w:hAnsi="Century" w:cs="Times New Roman"/>
        </w:rPr>
        <w:t>御下ヶ可被成下候事</w:t>
      </w:r>
    </w:p>
    <w:p w:rsidR="004307DC" w:rsidRDefault="00117067" w:rsidP="009D5E6D">
      <w:pPr>
        <w:widowControl w:val="0"/>
        <w:wordWrap w:val="0"/>
        <w:rPr>
          <w:rFonts w:ascii="Century" w:eastAsia="ＭＳ 明朝" w:hAnsi="Century" w:cs="Times New Roman"/>
          <w:szCs w:val="21"/>
        </w:rPr>
      </w:pPr>
      <w:r w:rsidRPr="00117067">
        <w:rPr>
          <w:rFonts w:ascii="Century" w:eastAsia="ＭＳ 明朝" w:hAnsi="Century" w:cs="Times New Roman"/>
        </w:rPr>
        <w:t xml:space="preserve">　　　　残米弐百五拾</w:t>
      </w:r>
      <w:r w:rsidRPr="006C13F3">
        <w:rPr>
          <w:rFonts w:ascii="Century" w:eastAsia="ＭＳ 明朝" w:hAnsi="Century" w:cs="Times New Roman"/>
          <w:szCs w:val="21"/>
        </w:rPr>
        <w:t>石宛　　窮民御救御手当毎年御積米</w:t>
      </w:r>
    </w:p>
    <w:p w:rsidR="0073407E" w:rsidRDefault="0073407E" w:rsidP="009D5E6D">
      <w:pPr>
        <w:widowControl w:val="0"/>
        <w:wordWrap w:val="0"/>
        <w:rPr>
          <w:rFonts w:ascii="Century" w:eastAsia="ＭＳ 明朝" w:hAnsi="Century" w:cs="Times New Roman"/>
          <w:szCs w:val="21"/>
        </w:rPr>
      </w:pPr>
    </w:p>
    <w:p w:rsidR="0096717D" w:rsidRPr="00F00773" w:rsidRDefault="0096717D" w:rsidP="00330873">
      <w:pPr>
        <w:wordWrap w:val="0"/>
        <w:spacing w:afterLines="50" w:after="153"/>
        <w:rPr>
          <w:rFonts w:asciiTheme="majorEastAsia" w:eastAsiaTheme="majorEastAsia" w:hAnsiTheme="majorEastAsia" w:cs="ＭＳ 明朝"/>
          <w:highlight w:val="yellow"/>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２　膳左衛門の出奔と村役人の「不埒」</w:t>
      </w:r>
      <w:r w:rsidR="00EC7F98"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天保元年</w:t>
      </w:r>
      <w:r w:rsidR="00EC7F98" w:rsidRPr="00330873">
        <w:rPr>
          <w:rFonts w:asciiTheme="majorEastAsia" w:eastAsiaTheme="majorEastAsia" w:hAnsiTheme="majorEastAsia" w:cs="ＭＳ 明朝" w:hint="eastAsia"/>
        </w:rPr>
        <w:t>「義倉録二番」）</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一、草深村膳左衛門別紙証文前写書之通、義倉御銀御貸付御座候処、同人義先達而致出奔候由ニ而、当十一月期</w:t>
      </w:r>
      <w:r w:rsidR="00A31165">
        <w:rPr>
          <w:rFonts w:ascii="Century" w:eastAsia="ＭＳ 明朝" w:hAnsi="Century" w:cs="Times New Roman"/>
        </w:rPr>
        <w:t xml:space="preserve">　</w:t>
      </w:r>
      <w:r w:rsidRPr="00117067">
        <w:rPr>
          <w:rFonts w:ascii="Century" w:eastAsia="ＭＳ 明朝" w:hAnsi="Century" w:cs="Times New Roman"/>
        </w:rPr>
        <w:t>月利銀元入相納不申候ニ付、</w:t>
      </w:r>
      <w:r w:rsidRPr="008C57A4">
        <w:rPr>
          <w:rFonts w:ascii="Century" w:eastAsia="ＭＳ 明朝" w:hAnsi="Century" w:cs="Times New Roman"/>
          <w:u w:val="thick"/>
        </w:rPr>
        <w:t>先達而</w:t>
      </w:r>
      <w:r w:rsidR="007C763E" w:rsidRPr="008C57A4">
        <w:rPr>
          <w:rFonts w:ascii="Century" w:eastAsia="ＭＳ 明朝" w:hAnsi="Century" w:cs="Times New Roman"/>
          <w:u w:val="thick"/>
        </w:rPr>
        <w:t>ヨリ</w:t>
      </w:r>
      <w:r w:rsidRPr="008C57A4">
        <w:rPr>
          <w:rFonts w:ascii="Century" w:eastAsia="ＭＳ 明朝" w:hAnsi="Century" w:cs="Times New Roman"/>
          <w:u w:val="thick"/>
        </w:rPr>
        <w:t>右村役人共呼出、義倉御銀貸付之義</w:t>
      </w:r>
      <w:r w:rsidRPr="008C57A4">
        <w:rPr>
          <w:rFonts w:ascii="Century" w:eastAsia="ＭＳ 明朝" w:hAnsi="Century" w:cs="Times New Roman"/>
          <w:u w:val="thick"/>
          <w:vertAlign w:val="superscript"/>
        </w:rPr>
        <w:t>者</w:t>
      </w:r>
      <w:r w:rsidRPr="008C57A4">
        <w:rPr>
          <w:rFonts w:ascii="Century" w:eastAsia="ＭＳ 明朝" w:hAnsi="Century" w:cs="Times New Roman"/>
          <w:u w:val="thick"/>
        </w:rPr>
        <w:t>庄屋役人引受之儀ニ候得ハ、当</w:t>
      </w:r>
      <w:r w:rsidR="00A31165">
        <w:rPr>
          <w:rFonts w:ascii="Century" w:eastAsia="ＭＳ 明朝" w:hAnsi="Century" w:cs="Times New Roman"/>
        </w:rPr>
        <w:t xml:space="preserve">　</w:t>
      </w:r>
      <w:r w:rsidRPr="008C57A4">
        <w:rPr>
          <w:rFonts w:ascii="Century" w:eastAsia="ＭＳ 明朝" w:hAnsi="Century" w:cs="Times New Roman"/>
          <w:u w:val="thick"/>
        </w:rPr>
        <w:t>人ニ不相拘役人共</w:t>
      </w:r>
      <w:r w:rsidR="007C763E" w:rsidRPr="008C57A4">
        <w:rPr>
          <w:rFonts w:ascii="Century" w:eastAsia="ＭＳ 明朝" w:hAnsi="Century" w:cs="Times New Roman"/>
          <w:u w:val="thick"/>
        </w:rPr>
        <w:t>ヨリ</w:t>
      </w:r>
      <w:r w:rsidRPr="008C57A4">
        <w:rPr>
          <w:rFonts w:ascii="Century" w:eastAsia="ＭＳ 明朝" w:hAnsi="Century" w:cs="Times New Roman"/>
          <w:u w:val="thick"/>
        </w:rPr>
        <w:t>早々相納候様厳重申談置候</w:t>
      </w:r>
      <w:r w:rsidRPr="00117067">
        <w:rPr>
          <w:rFonts w:ascii="Century" w:eastAsia="ＭＳ 明朝" w:hAnsi="Century" w:cs="Times New Roman"/>
        </w:rPr>
        <w:t>処、此節右膳左衛門義田畑山林闕所ニ被仰付、書入之質地村</w:t>
      </w:r>
      <w:r w:rsidR="00A31165">
        <w:rPr>
          <w:rFonts w:ascii="Century" w:eastAsia="ＭＳ 明朝" w:hAnsi="Century" w:cs="Times New Roman"/>
        </w:rPr>
        <w:t xml:space="preserve">　</w:t>
      </w:r>
      <w:r w:rsidRPr="00117067">
        <w:rPr>
          <w:rFonts w:ascii="Century" w:eastAsia="ＭＳ 明朝" w:hAnsi="Century" w:cs="Times New Roman"/>
        </w:rPr>
        <w:t>役人作配ニ相成不申旨申出、今以相納不申候、右様当人出奔仕候得ハ貸付御銀元利不残取揚申度奉存候、書入</w:t>
      </w:r>
      <w:r w:rsidR="00A31165">
        <w:rPr>
          <w:rFonts w:ascii="Century" w:eastAsia="ＭＳ 明朝" w:hAnsi="Century" w:cs="Times New Roman"/>
        </w:rPr>
        <w:t xml:space="preserve">　</w:t>
      </w:r>
      <w:r w:rsidRPr="00117067">
        <w:rPr>
          <w:rFonts w:ascii="Century" w:eastAsia="ＭＳ 明朝" w:hAnsi="Century" w:cs="Times New Roman"/>
        </w:rPr>
        <w:t>質地之儀ハ初年貸付之砌、質地改山路嘉兵衛入村坪々相改居候間、</w:t>
      </w:r>
      <w:r w:rsidRPr="008C57A4">
        <w:rPr>
          <w:rFonts w:ascii="Century" w:eastAsia="ＭＳ 明朝" w:hAnsi="Century" w:cs="Times New Roman"/>
          <w:u w:val="thick"/>
        </w:rPr>
        <w:t>質地不残早々売払御銀元利相納候様被仰付</w:t>
      </w:r>
      <w:r w:rsidR="00A31165">
        <w:rPr>
          <w:rFonts w:ascii="Century" w:eastAsia="ＭＳ 明朝" w:hAnsi="Century" w:cs="Times New Roman"/>
        </w:rPr>
        <w:t xml:space="preserve">　</w:t>
      </w:r>
      <w:r w:rsidRPr="008C57A4">
        <w:rPr>
          <w:rFonts w:ascii="Century" w:eastAsia="ＭＳ 明朝" w:hAnsi="Century" w:cs="Times New Roman"/>
          <w:u w:val="thick"/>
        </w:rPr>
        <w:t>被下度</w:t>
      </w:r>
      <w:r w:rsidRPr="00117067">
        <w:rPr>
          <w:rFonts w:ascii="Century" w:eastAsia="ＭＳ 明朝" w:hAnsi="Century" w:cs="Times New Roman"/>
        </w:rPr>
        <w:t>、尤山路嘉兵衛為致入村正道ニ売払為仕度奉存候、</w:t>
      </w:r>
      <w:r w:rsidRPr="008C57A4">
        <w:rPr>
          <w:rFonts w:ascii="Century" w:eastAsia="ＭＳ 明朝" w:hAnsi="Century" w:cs="Times New Roman"/>
          <w:u w:val="thick"/>
        </w:rPr>
        <w:t>若々地所売払代銀ニ而御銀不足仕候ハヽ、庄屋役人</w:t>
      </w:r>
      <w:r w:rsidR="00A31165">
        <w:rPr>
          <w:rFonts w:ascii="Century" w:eastAsia="ＭＳ 明朝" w:hAnsi="Century" w:cs="Times New Roman"/>
        </w:rPr>
        <w:t xml:space="preserve">　</w:t>
      </w:r>
      <w:r w:rsidRPr="008C57A4">
        <w:rPr>
          <w:rFonts w:ascii="Century" w:eastAsia="ＭＳ 明朝" w:hAnsi="Century" w:cs="Times New Roman"/>
          <w:u w:val="thick"/>
        </w:rPr>
        <w:t>共引受之儀ニ御座候故、不足銀</w:t>
      </w:r>
      <w:r w:rsidRPr="008C57A4">
        <w:rPr>
          <w:rFonts w:ascii="Century" w:eastAsia="ＭＳ 明朝" w:hAnsi="Century" w:cs="Times New Roman"/>
          <w:u w:val="thick"/>
          <w:vertAlign w:val="superscript"/>
        </w:rPr>
        <w:t>者</w:t>
      </w:r>
      <w:r w:rsidRPr="008C57A4">
        <w:rPr>
          <w:rFonts w:ascii="Century" w:eastAsia="ＭＳ 明朝" w:hAnsi="Century" w:cs="Times New Roman"/>
          <w:u w:val="thick"/>
        </w:rPr>
        <w:t>加判役人共へ弁納被為仰付被下度奉存候</w:t>
      </w:r>
    </w:p>
    <w:p w:rsidR="00117067" w:rsidRPr="008C57A4" w:rsidRDefault="00117067" w:rsidP="00A31165">
      <w:pPr>
        <w:widowControl w:val="0"/>
        <w:wordWrap w:val="0"/>
        <w:jc w:val="both"/>
        <w:rPr>
          <w:rFonts w:ascii="Century" w:eastAsia="ＭＳ 明朝" w:hAnsi="Century" w:cs="Times New Roman"/>
          <w:u w:val="thick"/>
        </w:rPr>
      </w:pPr>
      <w:r w:rsidRPr="00117067">
        <w:rPr>
          <w:rFonts w:ascii="Century" w:eastAsia="ＭＳ 明朝" w:hAnsi="Century" w:cs="Times New Roman"/>
        </w:rPr>
        <w:t>一、右村伝蔵・嘉助・祐新三人之者へ別紙証文前写書之通御銀貸付御座候処、此分も全膳左衛門拝借之由申出、</w:t>
      </w:r>
      <w:r w:rsidRPr="00117067">
        <w:rPr>
          <w:rFonts w:ascii="Century" w:eastAsia="ＭＳ 明朝" w:hAnsi="Century" w:cs="Times New Roman"/>
        </w:rPr>
        <w:lastRenderedPageBreak/>
        <w:t xml:space="preserve">　期月利銀元入相納不申不埒</w:t>
      </w:r>
      <w:r w:rsidRPr="00117067">
        <w:rPr>
          <w:rFonts w:ascii="Century" w:eastAsia="ＭＳ 明朝" w:hAnsi="Century" w:cs="Times New Roman" w:hint="eastAsia"/>
        </w:rPr>
        <w:t>ニ付役人共呼出相糺候処、</w:t>
      </w:r>
      <w:r w:rsidRPr="00117067">
        <w:rPr>
          <w:rFonts w:ascii="Century" w:eastAsia="ＭＳ 明朝" w:hAnsi="Century" w:cs="Times New Roman"/>
        </w:rPr>
        <w:t>右三人之者拝借名前ニハ御座候得共、質地膳左衛門持地</w:t>
      </w:r>
      <w:r w:rsidR="00A31165">
        <w:rPr>
          <w:rFonts w:ascii="Century" w:eastAsia="ＭＳ 明朝" w:hAnsi="Century" w:cs="Times New Roman"/>
        </w:rPr>
        <w:t xml:space="preserve">　</w:t>
      </w:r>
      <w:r w:rsidRPr="00117067">
        <w:rPr>
          <w:rFonts w:ascii="Century" w:eastAsia="ＭＳ 明朝" w:hAnsi="Century" w:cs="Times New Roman"/>
        </w:rPr>
        <w:t>書入有之旨申出候ニ付、甚以不埒之取計ニ候間、村役人共</w:t>
      </w:r>
      <w:r w:rsidR="007C763E">
        <w:rPr>
          <w:rFonts w:ascii="Century" w:eastAsia="ＭＳ 明朝" w:hAnsi="Century" w:cs="Times New Roman"/>
        </w:rPr>
        <w:t>ヨリ</w:t>
      </w:r>
      <w:r w:rsidRPr="00117067">
        <w:rPr>
          <w:rFonts w:ascii="Century" w:eastAsia="ＭＳ 明朝" w:hAnsi="Century" w:cs="Times New Roman"/>
        </w:rPr>
        <w:t>御銀元利弁納可致段申談置候処、然ル処此度前</w:t>
      </w:r>
      <w:r w:rsidR="006C13F3">
        <w:rPr>
          <w:rFonts w:ascii="Century" w:eastAsia="ＭＳ 明朝" w:hAnsi="Century" w:cs="Times New Roman"/>
        </w:rPr>
        <w:t xml:space="preserve">　</w:t>
      </w:r>
      <w:r w:rsidRPr="00117067">
        <w:rPr>
          <w:rFonts w:ascii="Century" w:eastAsia="ＭＳ 明朝" w:hAnsi="Century" w:cs="Times New Roman"/>
        </w:rPr>
        <w:t>文同様此度闕所被仰付候旨申出、</w:t>
      </w:r>
      <w:r w:rsidRPr="008C57A4">
        <w:rPr>
          <w:rFonts w:ascii="Century" w:eastAsia="ＭＳ 明朝" w:hAnsi="Century" w:cs="Times New Roman"/>
          <w:u w:val="thick"/>
        </w:rPr>
        <w:t>右三人之者名前ニ而善左衛門ニ拝借為致候段、村役人共不埒至極ニ御座候</w:t>
      </w:r>
      <w:r w:rsidRPr="00117067">
        <w:rPr>
          <w:rFonts w:ascii="Century" w:eastAsia="ＭＳ 明朝" w:hAnsi="Century" w:cs="Times New Roman"/>
        </w:rPr>
        <w:t>、</w:t>
      </w:r>
      <w:r w:rsidR="006C13F3">
        <w:rPr>
          <w:rFonts w:ascii="Century" w:eastAsia="ＭＳ 明朝" w:hAnsi="Century" w:cs="Times New Roman"/>
        </w:rPr>
        <w:t xml:space="preserve">　</w:t>
      </w:r>
      <w:r w:rsidRPr="00117067">
        <w:rPr>
          <w:rFonts w:ascii="Century" w:eastAsia="ＭＳ 明朝" w:hAnsi="Century" w:cs="Times New Roman"/>
        </w:rPr>
        <w:t>右地所之儀も貸付初年山路嘉兵衛入村坪々相改居候間、</w:t>
      </w:r>
      <w:r w:rsidRPr="008C57A4">
        <w:rPr>
          <w:rFonts w:ascii="Century" w:eastAsia="ＭＳ 明朝" w:hAnsi="Century" w:cs="Times New Roman"/>
          <w:u w:val="thick"/>
        </w:rPr>
        <w:t>是又書入之質地早々売払御銀元利相納候様被仰付被下</w:t>
      </w:r>
      <w:r w:rsidR="006C13F3" w:rsidRPr="008C57A4">
        <w:rPr>
          <w:rFonts w:ascii="Century" w:eastAsia="ＭＳ 明朝" w:hAnsi="Century" w:cs="Times New Roman"/>
        </w:rPr>
        <w:t xml:space="preserve">　</w:t>
      </w:r>
      <w:r w:rsidRPr="008C57A4">
        <w:rPr>
          <w:rFonts w:ascii="Century" w:eastAsia="ＭＳ 明朝" w:hAnsi="Century" w:cs="Times New Roman"/>
          <w:u w:val="thick"/>
        </w:rPr>
        <w:t>度奉存候</w:t>
      </w:r>
      <w:r w:rsidRPr="00117067">
        <w:rPr>
          <w:rFonts w:ascii="Century" w:eastAsia="ＭＳ 明朝" w:hAnsi="Century" w:cs="Times New Roman"/>
        </w:rPr>
        <w:t>、尤前文同様山路嘉兵衛入村為致正道ニ売払為仕度奉存候、</w:t>
      </w:r>
      <w:r w:rsidRPr="008C57A4">
        <w:rPr>
          <w:rFonts w:ascii="Century" w:eastAsia="ＭＳ 明朝" w:hAnsi="Century" w:cs="Times New Roman"/>
          <w:u w:val="thick"/>
        </w:rPr>
        <w:t>若々地所売払代銀ニ而御銀不足仕候ハヽ、</w:t>
      </w:r>
      <w:r w:rsidR="006C13F3" w:rsidRPr="008C57A4">
        <w:rPr>
          <w:rFonts w:ascii="Century" w:eastAsia="ＭＳ 明朝" w:hAnsi="Century" w:cs="Times New Roman"/>
        </w:rPr>
        <w:t xml:space="preserve">　</w:t>
      </w:r>
      <w:r w:rsidRPr="008C57A4">
        <w:rPr>
          <w:rFonts w:ascii="Century" w:eastAsia="ＭＳ 明朝" w:hAnsi="Century" w:cs="Times New Roman"/>
          <w:u w:val="thick"/>
        </w:rPr>
        <w:t>村役人共へ弁納被仰付被下度奉存候</w:t>
      </w:r>
    </w:p>
    <w:p w:rsidR="00117067" w:rsidRPr="00117067" w:rsidRDefault="00117067" w:rsidP="00A31165">
      <w:pPr>
        <w:widowControl w:val="0"/>
        <w:wordWrap w:val="0"/>
        <w:jc w:val="both"/>
        <w:rPr>
          <w:rFonts w:ascii="Century" w:eastAsia="ＭＳ 明朝" w:hAnsi="Century" w:cs="Times New Roman"/>
        </w:rPr>
      </w:pPr>
      <w:r w:rsidRPr="00117067">
        <w:rPr>
          <w:rFonts w:ascii="Century" w:eastAsia="ＭＳ 明朝" w:hAnsi="Century" w:cs="Times New Roman"/>
        </w:rPr>
        <w:t>右之通御届奉申上候、最早年内余日も無御座候間、厚御評儀之上前条之通早々被仰付被下度奉存候、以上</w:t>
      </w:r>
    </w:p>
    <w:p w:rsidR="004307DC" w:rsidRDefault="00117067" w:rsidP="009D5E6D">
      <w:pPr>
        <w:widowControl w:val="0"/>
        <w:wordWrap w:val="0"/>
        <w:jc w:val="both"/>
        <w:rPr>
          <w:rFonts w:ascii="Century" w:eastAsia="ＭＳ 明朝" w:hAnsi="Century" w:cs="Times New Roman"/>
        </w:rPr>
      </w:pPr>
      <w:r w:rsidRPr="00117067">
        <w:rPr>
          <w:rFonts w:ascii="Century" w:eastAsia="ＭＳ 明朝" w:hAnsi="Century" w:cs="Times New Roman"/>
        </w:rPr>
        <w:t xml:space="preserve">　　十二月　　　　　　　　　　　　　　　義倉方</w:t>
      </w:r>
    </w:p>
    <w:p w:rsidR="00971D3E" w:rsidRDefault="00971D3E" w:rsidP="009D5E6D">
      <w:pPr>
        <w:widowControl w:val="0"/>
        <w:wordWrap w:val="0"/>
        <w:jc w:val="both"/>
        <w:rPr>
          <w:rFonts w:ascii="ＭＳ 明朝" w:eastAsia="ＭＳ 明朝" w:hAnsi="ＭＳ 明朝" w:cs="ＭＳ 明朝"/>
        </w:rPr>
      </w:pPr>
    </w:p>
    <w:p w:rsidR="0096717D" w:rsidRPr="00330873" w:rsidRDefault="0073407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 xml:space="preserve">史料３　</w:t>
      </w:r>
      <w:r w:rsidR="00EC7F98" w:rsidRPr="00330873">
        <w:rPr>
          <w:rFonts w:asciiTheme="majorEastAsia" w:eastAsiaTheme="majorEastAsia" w:hAnsiTheme="majorEastAsia" w:cs="ＭＳ 明朝" w:hint="eastAsia"/>
        </w:rPr>
        <w:t>事業支出の削減計画（</w:t>
      </w:r>
      <w:r w:rsidRPr="00330873">
        <w:rPr>
          <w:rFonts w:asciiTheme="majorEastAsia" w:eastAsiaTheme="majorEastAsia" w:hAnsiTheme="majorEastAsia" w:cs="ＭＳ 明朝" w:hint="eastAsia"/>
        </w:rPr>
        <w:t>文政一〇年</w:t>
      </w:r>
      <w:r w:rsidR="00EC7F98" w:rsidRPr="00330873">
        <w:rPr>
          <w:rFonts w:asciiTheme="majorEastAsia" w:eastAsiaTheme="majorEastAsia" w:hAnsiTheme="majorEastAsia" w:cs="ＭＳ 明朝" w:hint="eastAsia"/>
        </w:rPr>
        <w:t>「義倉録二番」）</w:t>
      </w:r>
    </w:p>
    <w:p w:rsidR="00A31165" w:rsidRPr="00330873" w:rsidRDefault="00117067"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rPr>
        <w:t xml:space="preserve">　　　　</w:t>
      </w:r>
      <w:r w:rsidR="00A31165" w:rsidRPr="00330873">
        <w:rPr>
          <w:rFonts w:ascii="ＭＳ 明朝" w:eastAsia="ＭＳ 明朝" w:hAnsi="ＭＳ 明朝" w:cs="ＭＳ 明朝" w:hint="eastAsia"/>
        </w:rPr>
        <w:t xml:space="preserve">　　　　覚</w:t>
      </w:r>
    </w:p>
    <w:p w:rsidR="00A31165" w:rsidRPr="00330873" w:rsidRDefault="00A31165" w:rsidP="00A31165">
      <w:pPr>
        <w:widowControl w:val="0"/>
        <w:wordWrap w:val="0"/>
        <w:ind w:firstLine="210"/>
        <w:jc w:val="both"/>
        <w:rPr>
          <w:rFonts w:ascii="ＭＳ 明朝" w:eastAsia="ＭＳ 明朝" w:hAnsi="ＭＳ 明朝" w:cs="ＭＳ 明朝"/>
          <w:u w:val="thick"/>
        </w:rPr>
      </w:pPr>
      <w:r w:rsidRPr="00330873">
        <w:rPr>
          <w:rFonts w:ascii="ＭＳ 明朝" w:eastAsia="ＭＳ 明朝" w:hAnsi="ＭＳ 明朝" w:cs="ＭＳ 明朝" w:hint="eastAsia"/>
          <w:u w:val="thick"/>
        </w:rPr>
        <w:t>一、七百四拾目　　　　　　江戸御家中御仕向増割之分</w:t>
      </w:r>
    </w:p>
    <w:p w:rsidR="00A31165" w:rsidRPr="00330873" w:rsidRDefault="00A31165" w:rsidP="00A31165">
      <w:pPr>
        <w:widowControl w:val="0"/>
        <w:wordWrap w:val="0"/>
        <w:ind w:firstLine="210"/>
        <w:jc w:val="both"/>
        <w:rPr>
          <w:rFonts w:ascii="ＭＳ 明朝" w:eastAsia="ＭＳ 明朝" w:hAnsi="ＭＳ 明朝" w:cs="ＭＳ 明朝"/>
          <w:u w:val="thick"/>
        </w:rPr>
      </w:pPr>
      <w:r w:rsidRPr="00330873">
        <w:rPr>
          <w:rFonts w:ascii="ＭＳ 明朝" w:eastAsia="ＭＳ 明朝" w:hAnsi="ＭＳ 明朝" w:cs="ＭＳ 明朝" w:hint="eastAsia"/>
          <w:u w:val="thick"/>
        </w:rPr>
        <w:t>一、壱貫弐百三拾弐匁　　　福山同断</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一、壱貫八百目　　　　　　儒学料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一、壱貫目　　　　　　　　仏学料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一、五百目　　　　　　　　神道料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一、壱貫目　　　　　　　　御書物料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一、壱貫五百目　　　　　　大川浚</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〆七貫七百七拾弐匁</w:t>
      </w:r>
    </w:p>
    <w:p w:rsidR="00A82016"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外ニ五百目　　　　　　　神社仏閣修復料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此分ハ休年難相成候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右之通御休年被成下度奉存候、以上</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亥八月</w:t>
      </w:r>
    </w:p>
    <w:p w:rsidR="00A31165" w:rsidRPr="00330873" w:rsidRDefault="00A31165" w:rsidP="006C13F3">
      <w:pPr>
        <w:widowControl w:val="0"/>
        <w:wordWrap w:val="0"/>
        <w:jc w:val="both"/>
        <w:rPr>
          <w:rFonts w:ascii="ＭＳ 明朝" w:eastAsia="ＭＳ 明朝" w:hAnsi="ＭＳ 明朝" w:cs="ＭＳ 明朝"/>
        </w:rPr>
      </w:pPr>
      <w:r w:rsidRPr="00330873">
        <w:rPr>
          <w:rFonts w:ascii="ＭＳ 明朝" w:eastAsia="ＭＳ 明朝" w:hAnsi="ＭＳ 明朝" w:cs="ＭＳ 明朝" w:hint="eastAsia"/>
        </w:rPr>
        <w:t>右者義倉勘定追年追々元欠込ニ相成候付、当春以来以書付度々奉伺上候処、厚御評儀之上勘定相立候迄右ヶ条御仕向方御休年被仰出候、御口入御利銀御下ヶ渡被成度御思召ニハ候得共、御勝手向御趣法御年限中ニ付、当時御利銀御下ヶ被成候而ハ御趣法欠ニ相成候間、無拠此儀ハ御延引、其内御目論見御趣法被成御立候得ハ、追々元銀も御下渡ニ被遊候御思召之段被為仰渡候、先つ指向右ヶ条々分御休年被仰出候旨御帳元衆より河相清兵衛へ被仰談候、右ニ付一同申合之上御請申上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八月廿七日</w:t>
      </w:r>
    </w:p>
    <w:p w:rsidR="00A31165" w:rsidRPr="00330873" w:rsidRDefault="00A31165" w:rsidP="006C13F3">
      <w:pPr>
        <w:widowControl w:val="0"/>
        <w:wordWrap w:val="0"/>
        <w:jc w:val="both"/>
        <w:rPr>
          <w:rFonts w:ascii="ＭＳ 明朝" w:eastAsia="ＭＳ 明朝" w:hAnsi="ＭＳ 明朝" w:cs="ＭＳ 明朝"/>
        </w:rPr>
      </w:pPr>
      <w:r w:rsidRPr="00330873">
        <w:rPr>
          <w:rFonts w:ascii="ＭＳ 明朝" w:eastAsia="ＭＳ 明朝" w:hAnsi="ＭＳ 明朝" w:cs="ＭＳ 明朝" w:hint="eastAsia"/>
        </w:rPr>
        <w:t>〔朱筆〕「</w:t>
      </w:r>
      <w:r w:rsidRPr="00330873">
        <w:rPr>
          <w:rFonts w:ascii="ＭＳ 明朝" w:eastAsia="ＭＳ 明朝" w:hAnsi="ＭＳ 明朝" w:cs="ＭＳ 明朝" w:hint="eastAsia"/>
          <w:u w:val="thick"/>
        </w:rPr>
        <w:t>右伺不残御聞済候様ニ相記し候得共、重而御評儀相替り右之内ニ而御止メ難被成も有之、十一月廿一</w:t>
      </w:r>
      <w:r w:rsidR="006C13F3" w:rsidRPr="00330873">
        <w:rPr>
          <w:rFonts w:ascii="ＭＳ 明朝" w:eastAsia="ＭＳ 明朝" w:hAnsi="ＭＳ 明朝" w:cs="ＭＳ 明朝" w:hint="eastAsia"/>
        </w:rPr>
        <w:t xml:space="preserve">　　　　</w:t>
      </w:r>
      <w:r w:rsidRPr="00330873">
        <w:rPr>
          <w:rFonts w:ascii="ＭＳ 明朝" w:eastAsia="ＭＳ 明朝" w:hAnsi="ＭＳ 明朝" w:cs="ＭＳ 明朝" w:hint="eastAsia"/>
          <w:u w:val="thick"/>
        </w:rPr>
        <w:t>日之処ニ弥御休年之株委ク相記候</w:t>
      </w:r>
      <w:r w:rsidRPr="00330873">
        <w:rPr>
          <w:rFonts w:ascii="ＭＳ 明朝" w:eastAsia="ＭＳ 明朝" w:hAnsi="ＭＳ 明朝" w:cs="ＭＳ 明朝" w:hint="eastAsia"/>
        </w:rPr>
        <w:t>」</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覚</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一、銀壱貫目　　　　　　　　仏学料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一、同五百目　　　　　　　　神道講釈料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一、同壱貫目　　　　　　　　御書物料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一、同壱貫五百目　　　　　　大川浚</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〆四貫目</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右者義倉大元勘定、去ル申年</w:t>
      </w:r>
      <w:r w:rsidR="00A82016" w:rsidRPr="00330873">
        <w:rPr>
          <w:rFonts w:ascii="ＭＳ 明朝" w:eastAsia="ＭＳ 明朝" w:hAnsi="ＭＳ 明朝" w:cs="ＭＳ 明朝" w:hint="eastAsia"/>
        </w:rPr>
        <w:t>ヨリ</w:t>
      </w:r>
      <w:r w:rsidRPr="00330873">
        <w:rPr>
          <w:rFonts w:ascii="ＭＳ 明朝" w:eastAsia="ＭＳ 明朝" w:hAnsi="ＭＳ 明朝" w:cs="ＭＳ 明朝" w:hint="eastAsia"/>
        </w:rPr>
        <w:t>年々元欠ニ相成候付、当亥年初秋之比</w:t>
      </w:r>
      <w:r w:rsidR="00A82016" w:rsidRPr="00330873">
        <w:rPr>
          <w:rFonts w:ascii="ＭＳ 明朝" w:eastAsia="ＭＳ 明朝" w:hAnsi="ＭＳ 明朝" w:cs="ＭＳ 明朝" w:hint="eastAsia"/>
        </w:rPr>
        <w:t>ヨリ</w:t>
      </w:r>
      <w:r w:rsidRPr="00330873">
        <w:rPr>
          <w:rFonts w:ascii="ＭＳ 明朝" w:eastAsia="ＭＳ 明朝" w:hAnsi="ＭＳ 明朝" w:cs="ＭＳ 明朝" w:hint="eastAsia"/>
        </w:rPr>
        <w:t>御休年物ヶ条八月廿七日書付を以</w:t>
      </w:r>
      <w:r w:rsidR="00A82016" w:rsidRPr="00330873">
        <w:rPr>
          <w:rFonts w:ascii="ＭＳ 明朝" w:eastAsia="ＭＳ 明朝" w:hAnsi="ＭＳ 明朝" w:cs="ＭＳ 明朝" w:hint="eastAsia"/>
        </w:rPr>
        <w:t xml:space="preserve">　</w:t>
      </w:r>
      <w:r w:rsidRPr="00330873">
        <w:rPr>
          <w:rFonts w:ascii="ＭＳ 明朝" w:eastAsia="ＭＳ 明朝" w:hAnsi="ＭＳ 明朝" w:cs="ＭＳ 明朝" w:hint="eastAsia"/>
        </w:rPr>
        <w:t>伺上候処、十一月廿一日斯之通当亥年</w:t>
      </w:r>
      <w:r w:rsidR="00A82016" w:rsidRPr="00330873">
        <w:rPr>
          <w:rFonts w:ascii="ＭＳ 明朝" w:eastAsia="ＭＳ 明朝" w:hAnsi="ＭＳ 明朝" w:cs="ＭＳ 明朝" w:hint="eastAsia"/>
        </w:rPr>
        <w:t>ヨリ</w:t>
      </w:r>
      <w:r w:rsidRPr="00330873">
        <w:rPr>
          <w:rFonts w:ascii="ＭＳ 明朝" w:eastAsia="ＭＳ 明朝" w:hAnsi="ＭＳ 明朝" w:cs="ＭＳ 明朝" w:hint="eastAsia"/>
        </w:rPr>
        <w:t>御休年被仰出候趣、御帳元浜野清治様</w:t>
      </w:r>
      <w:r w:rsidR="00A82016" w:rsidRPr="00330873">
        <w:rPr>
          <w:rFonts w:ascii="ＭＳ 明朝" w:eastAsia="ＭＳ 明朝" w:hAnsi="ＭＳ 明朝" w:cs="ＭＳ 明朝" w:hint="eastAsia"/>
        </w:rPr>
        <w:t>ヨリ</w:t>
      </w:r>
      <w:r w:rsidRPr="00330873">
        <w:rPr>
          <w:rFonts w:ascii="ＭＳ 明朝" w:eastAsia="ＭＳ 明朝" w:hAnsi="ＭＳ 明朝" w:cs="ＭＳ 明朝" w:hint="eastAsia"/>
        </w:rPr>
        <w:t>於御役所ニ被仰談候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一、銀壱貫八百目　　　　　　儒学料</w:t>
      </w:r>
    </w:p>
    <w:p w:rsidR="00A31165"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右者当亥年</w:t>
      </w:r>
      <w:r w:rsidR="00A82016" w:rsidRPr="00330873">
        <w:rPr>
          <w:rFonts w:ascii="ＭＳ 明朝" w:eastAsia="ＭＳ 明朝" w:hAnsi="ＭＳ 明朝" w:cs="ＭＳ 明朝" w:hint="eastAsia"/>
        </w:rPr>
        <w:t>ヨリ</w:t>
      </w:r>
      <w:r w:rsidRPr="00330873">
        <w:rPr>
          <w:rFonts w:ascii="ＭＳ 明朝" w:eastAsia="ＭＳ 明朝" w:hAnsi="ＭＳ 明朝" w:cs="ＭＳ 明朝" w:hint="eastAsia"/>
        </w:rPr>
        <w:t>御仕向御止メ被遊候趣被仰談候、右之趣平六奉ル</w:t>
      </w:r>
    </w:p>
    <w:p w:rsidR="00F00773" w:rsidRPr="00330873" w:rsidRDefault="00A31165" w:rsidP="00A31165">
      <w:pPr>
        <w:widowControl w:val="0"/>
        <w:wordWrap w:val="0"/>
        <w:ind w:firstLine="210"/>
        <w:jc w:val="both"/>
        <w:rPr>
          <w:rFonts w:ascii="ＭＳ 明朝" w:eastAsia="ＭＳ 明朝" w:hAnsi="ＭＳ 明朝" w:cs="ＭＳ 明朝"/>
        </w:rPr>
      </w:pPr>
      <w:r w:rsidRPr="00330873">
        <w:rPr>
          <w:rFonts w:ascii="ＭＳ 明朝" w:eastAsia="ＭＳ 明朝" w:hAnsi="ＭＳ 明朝" w:cs="ＭＳ 明朝" w:hint="eastAsia"/>
        </w:rPr>
        <w:t xml:space="preserve">　〆十一月廿一日</w:t>
      </w:r>
    </w:p>
    <w:p w:rsidR="00971D3E" w:rsidRPr="00330873" w:rsidRDefault="00971D3E" w:rsidP="00A31165">
      <w:pPr>
        <w:widowControl w:val="0"/>
        <w:wordWrap w:val="0"/>
        <w:ind w:firstLine="210"/>
        <w:jc w:val="both"/>
        <w:rPr>
          <w:rFonts w:ascii="ＭＳ 明朝" w:eastAsia="ＭＳ 明朝" w:hAnsi="ＭＳ 明朝" w:cs="ＭＳ 明朝"/>
        </w:rPr>
      </w:pPr>
    </w:p>
    <w:p w:rsidR="0096717D" w:rsidRPr="00330873" w:rsidRDefault="007C763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４</w:t>
      </w:r>
      <w:r w:rsidR="00EC7F98" w:rsidRPr="00330873">
        <w:rPr>
          <w:rFonts w:asciiTheme="majorEastAsia" w:eastAsiaTheme="majorEastAsia" w:hAnsiTheme="majorEastAsia" w:cs="ＭＳ 明朝" w:hint="eastAsia"/>
        </w:rPr>
        <w:t xml:space="preserve">　藩財政から義倉勘定への補填（</w:t>
      </w:r>
      <w:r w:rsidR="0073407E" w:rsidRPr="00330873">
        <w:rPr>
          <w:rFonts w:asciiTheme="majorEastAsia" w:eastAsiaTheme="majorEastAsia" w:hAnsiTheme="majorEastAsia" w:cs="ＭＳ 明朝" w:hint="eastAsia"/>
        </w:rPr>
        <w:t>文政一〇年</w:t>
      </w:r>
      <w:r w:rsidR="00EC7F98" w:rsidRPr="00330873">
        <w:rPr>
          <w:rFonts w:asciiTheme="majorEastAsia" w:eastAsiaTheme="majorEastAsia" w:hAnsiTheme="majorEastAsia" w:cs="ＭＳ 明朝" w:hint="eastAsia"/>
        </w:rPr>
        <w:t>「義倉録二番」）</w:t>
      </w:r>
    </w:p>
    <w:p w:rsidR="007C763E" w:rsidRPr="00330873" w:rsidRDefault="007C763E"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口上之覚</w:t>
      </w:r>
    </w:p>
    <w:p w:rsidR="007C763E" w:rsidRPr="007C763E" w:rsidRDefault="007C763E" w:rsidP="00A31165">
      <w:pPr>
        <w:widowControl w:val="0"/>
        <w:wordWrap w:val="0"/>
        <w:jc w:val="both"/>
        <w:rPr>
          <w:rFonts w:ascii="Segoe UI Symbol" w:eastAsia="ＭＳ 明朝" w:hAnsi="Segoe UI Symbol" w:cs="Segoe UI Symbol"/>
        </w:rPr>
      </w:pPr>
      <w:r w:rsidRPr="00330873">
        <w:rPr>
          <w:rFonts w:ascii="Century" w:eastAsia="ＭＳ 明朝" w:hAnsi="Century" w:cs="Times New Roman"/>
          <w:u w:val="thick"/>
        </w:rPr>
        <w:t>義倉御備銀近年出入指引勘定年々元欠込相成候ニ付</w:t>
      </w:r>
      <w:r w:rsidRPr="00330873">
        <w:rPr>
          <w:rFonts w:ascii="Century" w:eastAsia="ＭＳ 明朝" w:hAnsi="Century" w:cs="Times New Roman"/>
        </w:rPr>
        <w:t>、当夏方ヨリ私共場ニ而も色々相談仕、是迄御定例御仕向之内御趣法大元勘定相立候迄御休年被成下度ヶ条、先達而以書付奉申上候処、厚御評儀之上此度御休年御評決之趣被仰出奉畏候、扨当年</w:t>
      </w:r>
      <w:r w:rsidRPr="00330873">
        <w:rPr>
          <w:rFonts w:ascii="Century" w:eastAsia="ＭＳ 明朝" w:hAnsi="Century" w:cs="Times New Roman"/>
          <w:vertAlign w:val="superscript"/>
        </w:rPr>
        <w:t>者</w:t>
      </w:r>
      <w:r w:rsidRPr="00330873">
        <w:rPr>
          <w:rFonts w:ascii="Century" w:eastAsia="ＭＳ 明朝" w:hAnsi="Century" w:cs="Times New Roman"/>
        </w:rPr>
        <w:t>作方相応之年柄ニ而御見分引物等も毎々無</w:t>
      </w:r>
      <w:r w:rsidRPr="007C763E">
        <w:rPr>
          <w:rFonts w:ascii="Century" w:eastAsia="ＭＳ 明朝" w:hAnsi="Century" w:cs="Times New Roman"/>
        </w:rPr>
        <w:t>数、且又御休年物も御座候旁当暮諸払方余程減シ候故、少々ハ指引勘定延銀ニ相成可申哉ニ奉存候、右延銀多少ニ不拘当暮</w:t>
      </w:r>
      <w:r w:rsidRPr="00951B47">
        <w:rPr>
          <w:rFonts w:ascii="Century" w:eastAsia="ＭＳ 明朝" w:hAnsi="Century" w:cs="Times New Roman"/>
        </w:rPr>
        <w:t>ヨリ</w:t>
      </w:r>
      <w:r w:rsidRPr="007C763E">
        <w:rPr>
          <w:rFonts w:ascii="Century" w:eastAsia="ＭＳ 明朝" w:hAnsi="Century" w:cs="Times New Roman"/>
        </w:rPr>
        <w:t>別勘定ニ仕立、毎年延銀ニ当</w:t>
      </w:r>
      <w:r w:rsidRPr="007C763E">
        <w:rPr>
          <w:rFonts w:ascii="Century" w:eastAsia="ＭＳ 明朝" w:hAnsi="Century" w:cs="Times New Roman"/>
        </w:rPr>
        <w:lastRenderedPageBreak/>
        <w:t>ル分ハ右勘定帳へ仕組年々利倍仕、凡米五百石代として銀三拾貫目都合相嵩ミ候節、田地御買入被遊度御事ニ奉存候、右米石数相嵩ミ候迄ハ縦勘定切込ニ相成候而も、別趣法</w:t>
      </w:r>
      <w:r w:rsidRPr="007C763E">
        <w:rPr>
          <w:rFonts w:ascii="Century" w:eastAsia="ＭＳ 明朝" w:hAnsi="Century" w:cs="Times New Roman" w:hint="eastAsia"/>
        </w:rPr>
        <w:t>之分ハ決而取欠不申、</w:t>
      </w:r>
      <w:r w:rsidRPr="008C57A4">
        <w:rPr>
          <w:rFonts w:ascii="Century" w:eastAsia="ＭＳ 明朝" w:hAnsi="Century" w:cs="Times New Roman" w:hint="eastAsia"/>
          <w:u w:val="thick"/>
        </w:rPr>
        <w:t>其年勘定不足丈ケハ御口入銀御利</w:t>
      </w:r>
      <w:r w:rsidRPr="008C57A4">
        <w:rPr>
          <w:rFonts w:ascii="Century" w:eastAsia="ＭＳ 明朝" w:hAnsi="Century" w:cs="Times New Roman"/>
          <w:u w:val="thick"/>
        </w:rPr>
        <w:t>留之間ハ、御勝手方ヨリ御足し被成下度奉願上候</w:t>
      </w:r>
      <w:r w:rsidRPr="007C763E">
        <w:rPr>
          <w:rFonts w:ascii="Century" w:eastAsia="ＭＳ 明朝" w:hAnsi="Century" w:cs="Times New Roman"/>
        </w:rPr>
        <w:t>、其内御勝手御趣法御立被遊候ハヽ御口入銀も御下ヶ被成下、何卒格別年数を不経、抑御趣法目論見之通千石加地子納り候様相成候</w:t>
      </w:r>
      <w:r w:rsidRPr="007C763E">
        <w:rPr>
          <w:rFonts w:ascii="Segoe UI Symbol" w:eastAsia="ＭＳ 明朝" w:hAnsi="Segoe UI Symbol" w:cs="Segoe UI Symbol"/>
        </w:rPr>
        <w:t>而、毎年御領分一同へ相当之御救被仰付候様、御趣法成就之程精々丹誠仕居候、右御救年々被下置候得ハ御仁恵奉輝御領分一同難有可奉存候、右之趣厚御賢慮之上御聞済被成下度奉存候、以上</w:t>
      </w:r>
    </w:p>
    <w:p w:rsidR="007C763E" w:rsidRPr="007C763E" w:rsidRDefault="007C763E" w:rsidP="008C57A4">
      <w:pPr>
        <w:widowControl w:val="0"/>
        <w:wordWrap w:val="0"/>
        <w:jc w:val="both"/>
        <w:rPr>
          <w:rFonts w:ascii="Century" w:eastAsia="ＭＳ 明朝" w:hAnsi="Century" w:cs="Times New Roman"/>
        </w:rPr>
      </w:pPr>
      <w:r w:rsidRPr="007C763E">
        <w:rPr>
          <w:rFonts w:ascii="Segoe UI Symbol" w:eastAsia="ＭＳ 明朝" w:hAnsi="Segoe UI Symbol" w:cs="Segoe UI Symbol"/>
        </w:rPr>
        <w:t xml:space="preserve">　　十二月朔日　　　　　　　　　　　　　義倉方</w:t>
      </w:r>
      <w:r w:rsidRPr="007C763E">
        <w:rPr>
          <w:rFonts w:ascii="Century" w:eastAsia="ＭＳ 明朝" w:hAnsi="Century" w:cs="Times New Roman" w:hint="eastAsia"/>
        </w:rPr>
        <w:t xml:space="preserve">　</w:t>
      </w:r>
    </w:p>
    <w:p w:rsidR="004307DC" w:rsidRDefault="004307DC" w:rsidP="009D5E6D">
      <w:pPr>
        <w:widowControl w:val="0"/>
        <w:wordWrap w:val="0"/>
        <w:ind w:firstLine="630"/>
        <w:jc w:val="both"/>
        <w:rPr>
          <w:rFonts w:ascii="ＭＳ 明朝" w:eastAsia="ＭＳ 明朝" w:hAnsi="ＭＳ 明朝" w:cs="ＭＳ 明朝"/>
        </w:rPr>
      </w:pPr>
    </w:p>
    <w:p w:rsidR="0096717D" w:rsidRPr="00330873" w:rsidRDefault="0073407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史料５　庄屋の義倉小作地管理拒否問題</w:t>
      </w:r>
      <w:r w:rsidR="00EC7F98" w:rsidRPr="00330873">
        <w:rPr>
          <w:rFonts w:asciiTheme="majorEastAsia" w:eastAsiaTheme="majorEastAsia" w:hAnsiTheme="majorEastAsia" w:cs="ＭＳ 明朝" w:hint="eastAsia"/>
        </w:rPr>
        <w:t>（</w:t>
      </w:r>
      <w:r w:rsidRPr="00330873">
        <w:rPr>
          <w:rFonts w:asciiTheme="majorEastAsia" w:eastAsiaTheme="majorEastAsia" w:hAnsiTheme="majorEastAsia" w:cs="ＭＳ 明朝" w:hint="eastAsia"/>
        </w:rPr>
        <w:t>安政四年</w:t>
      </w:r>
      <w:r w:rsidR="00EC7F98" w:rsidRPr="00330873">
        <w:rPr>
          <w:rFonts w:asciiTheme="majorEastAsia" w:eastAsiaTheme="majorEastAsia" w:hAnsiTheme="majorEastAsia" w:cs="ＭＳ 明朝" w:hint="eastAsia"/>
        </w:rPr>
        <w:t>「義倉録四番」）</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口上之覚</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一、</w:t>
      </w:r>
      <w:r w:rsidRPr="00330873">
        <w:rPr>
          <w:rFonts w:ascii="ＭＳ 明朝" w:eastAsia="ＭＳ 明朝" w:hAnsi="ＭＳ 明朝" w:cs="ＭＳ 明朝"/>
          <w:u w:val="thick"/>
        </w:rPr>
        <w:t>道上村庄屋坂本伝右衛門</w:t>
      </w:r>
      <w:r w:rsidR="007C763E" w:rsidRPr="00330873">
        <w:rPr>
          <w:rFonts w:ascii="ＭＳ 明朝" w:eastAsia="ＭＳ 明朝" w:hAnsi="ＭＳ 明朝" w:cs="ＭＳ 明朝"/>
          <w:u w:val="thick"/>
        </w:rPr>
        <w:t>ヨリ</w:t>
      </w:r>
      <w:r w:rsidRPr="00330873">
        <w:rPr>
          <w:rFonts w:ascii="ＭＳ 明朝" w:eastAsia="ＭＳ 明朝" w:hAnsi="ＭＳ 明朝" w:cs="ＭＳ 明朝"/>
          <w:u w:val="thick"/>
        </w:rPr>
        <w:t>申出候</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、義倉御田地小作掛捌御勘定其外御用向相勤罷在候処、取計方程能行</w:t>
      </w:r>
      <w:r w:rsidRPr="00330873">
        <w:rPr>
          <w:rFonts w:ascii="ＭＳ 明朝" w:eastAsia="ＭＳ 明朝" w:hAnsi="ＭＳ 明朝" w:cs="ＭＳ 明朝"/>
        </w:rPr>
        <w:t xml:space="preserve">　</w:t>
      </w:r>
      <w:r w:rsidRPr="00330873">
        <w:rPr>
          <w:rFonts w:ascii="ＭＳ 明朝" w:eastAsia="ＭＳ 明朝" w:hAnsi="ＭＳ 明朝" w:cs="ＭＳ 明朝"/>
          <w:u w:val="thick"/>
        </w:rPr>
        <w:t>届兼</w:t>
      </w:r>
      <w:r w:rsidRPr="00330873">
        <w:rPr>
          <w:rFonts w:ascii="ＭＳ 明朝" w:eastAsia="ＭＳ 明朝" w:hAnsi="ＭＳ 明朝" w:cs="ＭＳ 明朝"/>
        </w:rPr>
        <w:t>、且万端御用筋之義</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素</w:t>
      </w:r>
      <w:r w:rsidR="007C763E" w:rsidRPr="00330873">
        <w:rPr>
          <w:rFonts w:ascii="ＭＳ 明朝" w:eastAsia="ＭＳ 明朝" w:hAnsi="ＭＳ 明朝" w:cs="ＭＳ 明朝"/>
        </w:rPr>
        <w:t>ヨリ</w:t>
      </w:r>
      <w:r w:rsidRPr="00330873">
        <w:rPr>
          <w:rFonts w:ascii="ＭＳ 明朝" w:eastAsia="ＭＳ 明朝" w:hAnsi="ＭＳ 明朝" w:cs="ＭＳ 明朝"/>
        </w:rPr>
        <w:t>御厳重ニ御座候処、近来格段御取締被為遊候御時節柄、</w:t>
      </w:r>
      <w:r w:rsidRPr="00330873">
        <w:rPr>
          <w:rFonts w:ascii="ＭＳ 明朝" w:eastAsia="ＭＳ 明朝" w:hAnsi="ＭＳ 明朝" w:cs="ＭＳ 明朝"/>
          <w:u w:val="thick"/>
        </w:rPr>
        <w:t>旁以右義倉御田地世</w:t>
      </w:r>
      <w:r w:rsidR="00A31165" w:rsidRPr="00330873">
        <w:rPr>
          <w:rFonts w:ascii="ＭＳ 明朝" w:eastAsia="ＭＳ 明朝" w:hAnsi="ＭＳ 明朝" w:cs="ＭＳ 明朝"/>
        </w:rPr>
        <w:t xml:space="preserve">　</w:t>
      </w:r>
      <w:r w:rsidRPr="00330873">
        <w:rPr>
          <w:rFonts w:ascii="ＭＳ 明朝" w:eastAsia="ＭＳ 明朝" w:hAnsi="ＭＳ 明朝" w:cs="ＭＳ 明朝"/>
          <w:u w:val="thick"/>
        </w:rPr>
        <w:t>話相勤候義難出来、縦令其村庄屋役前ニ相当り候共御免被下度旨申出ル義ニ御座候</w:t>
      </w:r>
      <w:r w:rsidRPr="00330873">
        <w:rPr>
          <w:rFonts w:ascii="ＭＳ 明朝" w:eastAsia="ＭＳ 明朝" w:hAnsi="ＭＳ 明朝" w:cs="ＭＳ 明朝"/>
        </w:rPr>
        <w:t>、福府義倉之義</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乍恐謙徳</w:t>
      </w:r>
      <w:r w:rsidR="00A31165" w:rsidRPr="00330873">
        <w:rPr>
          <w:rFonts w:ascii="ＭＳ 明朝" w:eastAsia="ＭＳ 明朝" w:hAnsi="ＭＳ 明朝" w:cs="ＭＳ 明朝"/>
        </w:rPr>
        <w:t xml:space="preserve">　</w:t>
      </w:r>
      <w:r w:rsidRPr="00330873">
        <w:rPr>
          <w:rFonts w:ascii="ＭＳ 明朝" w:eastAsia="ＭＳ 明朝" w:hAnsi="ＭＳ 明朝" w:cs="ＭＳ 明朝"/>
        </w:rPr>
        <w:t>院様御尊慮ニも厚被為思召、御役人様方ニも其筋々ニ</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被為在御掛り、作方不熟并御田地損所御見分等ニ至迄</w:t>
      </w:r>
      <w:r w:rsidR="00A31165" w:rsidRPr="00330873">
        <w:rPr>
          <w:rFonts w:ascii="ＭＳ 明朝" w:eastAsia="ＭＳ 明朝" w:hAnsi="ＭＳ 明朝" w:cs="ＭＳ 明朝"/>
        </w:rPr>
        <w:t xml:space="preserve">　</w:t>
      </w:r>
      <w:r w:rsidRPr="00330873">
        <w:rPr>
          <w:rFonts w:ascii="ＭＳ 明朝" w:eastAsia="ＭＳ 明朝" w:hAnsi="ＭＳ 明朝" w:cs="ＭＳ 明朝"/>
        </w:rPr>
        <w:t>御出在被遊候程之儀ニ</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w:t>
      </w:r>
      <w:r w:rsidRPr="00330873">
        <w:rPr>
          <w:rFonts w:ascii="ＭＳ 明朝" w:eastAsia="ＭＳ 明朝" w:hAnsi="ＭＳ 明朝" w:cs="ＭＳ 明朝"/>
          <w:u w:val="thick"/>
        </w:rPr>
        <w:t>御田地之義も庄屋役相勤居候得</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社、発端</w:t>
      </w:r>
      <w:r w:rsidR="007C763E" w:rsidRPr="00330873">
        <w:rPr>
          <w:rFonts w:ascii="ＭＳ 明朝" w:eastAsia="ＭＳ 明朝" w:hAnsi="ＭＳ 明朝" w:cs="ＭＳ 明朝"/>
          <w:u w:val="thick"/>
        </w:rPr>
        <w:t>ヨリ</w:t>
      </w:r>
      <w:r w:rsidRPr="00330873">
        <w:rPr>
          <w:rFonts w:ascii="ＭＳ 明朝" w:eastAsia="ＭＳ 明朝" w:hAnsi="ＭＳ 明朝" w:cs="ＭＳ 明朝"/>
          <w:u w:val="thick"/>
        </w:rPr>
        <w:t>万端其村々庄屋へ御任来りニ相成居候</w:t>
      </w:r>
      <w:r w:rsidR="00A31165" w:rsidRPr="00330873">
        <w:rPr>
          <w:rFonts w:ascii="ＭＳ 明朝" w:eastAsia="ＭＳ 明朝" w:hAnsi="ＭＳ 明朝" w:cs="ＭＳ 明朝"/>
        </w:rPr>
        <w:t xml:space="preserve">　</w:t>
      </w:r>
      <w:r w:rsidRPr="00330873">
        <w:rPr>
          <w:rFonts w:ascii="ＭＳ 明朝" w:eastAsia="ＭＳ 明朝" w:hAnsi="ＭＳ 明朝" w:cs="ＭＳ 明朝"/>
          <w:u w:val="thick"/>
        </w:rPr>
        <w:t>義ニ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、其村々庄屋役人勤前之内へ相籠り候儀</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当前之義ニ御座候</w:t>
      </w:r>
      <w:r w:rsidRPr="00330873">
        <w:rPr>
          <w:rFonts w:ascii="ＭＳ 明朝" w:eastAsia="ＭＳ 明朝" w:hAnsi="ＭＳ 明朝" w:cs="ＭＳ 明朝"/>
        </w:rPr>
        <w:t>処、案外前書之趣申出候、其村庄屋之場を相</w:t>
      </w:r>
      <w:r w:rsidR="00A31165" w:rsidRPr="00330873">
        <w:rPr>
          <w:rFonts w:ascii="ＭＳ 明朝" w:eastAsia="ＭＳ 明朝" w:hAnsi="ＭＳ 明朝" w:cs="ＭＳ 明朝"/>
        </w:rPr>
        <w:t xml:space="preserve">　</w:t>
      </w:r>
      <w:r w:rsidRPr="00330873">
        <w:rPr>
          <w:rFonts w:ascii="ＭＳ 明朝" w:eastAsia="ＭＳ 明朝" w:hAnsi="ＭＳ 明朝" w:cs="ＭＳ 明朝"/>
        </w:rPr>
        <w:t>除キ、義倉御用向計隣村庄屋へ兼帯被仰付候道理ニも相当り申間敷哉ニ奉存候、則村方</w:t>
      </w:r>
      <w:r w:rsidR="007C763E" w:rsidRPr="00330873">
        <w:rPr>
          <w:rFonts w:ascii="ＭＳ 明朝" w:eastAsia="ＭＳ 明朝" w:hAnsi="ＭＳ 明朝" w:cs="ＭＳ 明朝"/>
        </w:rPr>
        <w:t>ヨリ</w:t>
      </w:r>
      <w:r w:rsidRPr="00330873">
        <w:rPr>
          <w:rFonts w:ascii="ＭＳ 明朝" w:eastAsia="ＭＳ 明朝" w:hAnsi="ＭＳ 明朝" w:cs="ＭＳ 明朝"/>
        </w:rPr>
        <w:t>差出候書付奉入御</w:t>
      </w:r>
      <w:r w:rsidR="00A31165" w:rsidRPr="00330873">
        <w:rPr>
          <w:rFonts w:ascii="ＭＳ 明朝" w:eastAsia="ＭＳ 明朝" w:hAnsi="ＭＳ 明朝" w:cs="ＭＳ 明朝"/>
        </w:rPr>
        <w:t xml:space="preserve">　</w:t>
      </w:r>
      <w:r w:rsidRPr="00330873">
        <w:rPr>
          <w:rFonts w:ascii="ＭＳ 明朝" w:eastAsia="ＭＳ 明朝" w:hAnsi="ＭＳ 明朝" w:cs="ＭＳ 明朝"/>
        </w:rPr>
        <w:t>覧、何卒厚御評儀之上諸事指閊ニ不相成候様、急度被仰付被成下度様奉存候、以上</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十二月十六日　　　　　　　　　　　義倉方</w:t>
      </w:r>
    </w:p>
    <w:p w:rsidR="00F00773" w:rsidRPr="00330873" w:rsidRDefault="00117067" w:rsidP="009D5E6D">
      <w:pPr>
        <w:widowControl w:val="0"/>
        <w:wordWrap w:val="0"/>
        <w:jc w:val="both"/>
        <w:rPr>
          <w:rFonts w:ascii="ＭＳ 明朝" w:eastAsia="ＭＳ 明朝" w:hAnsi="ＭＳ 明朝" w:cs="ＭＳ 明朝"/>
        </w:rPr>
      </w:pPr>
      <w:r w:rsidRPr="00330873">
        <w:rPr>
          <w:rFonts w:ascii="Century" w:eastAsia="ＭＳ 明朝" w:hAnsi="Century" w:cs="Times New Roman" w:hint="eastAsia"/>
          <w:sz w:val="16"/>
        </w:rPr>
        <w:t>〔朱筆〕</w:t>
      </w:r>
      <w:r w:rsidRPr="00330873">
        <w:rPr>
          <w:rFonts w:ascii="ＭＳ 明朝" w:eastAsia="ＭＳ 明朝" w:hAnsi="ＭＳ 明朝" w:cs="ＭＳ 明朝" w:hint="eastAsia"/>
        </w:rPr>
        <w:t>「十二月十九日庄屋伝右衛門御呼出御役方宮野様</w:t>
      </w:r>
      <w:r w:rsidR="007C763E" w:rsidRPr="00330873">
        <w:rPr>
          <w:rFonts w:ascii="ＭＳ 明朝" w:eastAsia="ＭＳ 明朝" w:hAnsi="ＭＳ 明朝" w:cs="ＭＳ 明朝" w:hint="eastAsia"/>
        </w:rPr>
        <w:t>ヨリ</w:t>
      </w:r>
      <w:r w:rsidRPr="00330873">
        <w:rPr>
          <w:rFonts w:ascii="ＭＳ 明朝" w:eastAsia="ＭＳ 明朝" w:hAnsi="ＭＳ 明朝" w:cs="ＭＳ 明朝" w:hint="eastAsia"/>
        </w:rPr>
        <w:t>御談、</w:t>
      </w:r>
      <w:r w:rsidRPr="00330873">
        <w:rPr>
          <w:rFonts w:ascii="ＭＳ 明朝" w:eastAsia="ＭＳ 明朝" w:hAnsi="ＭＳ 明朝" w:cs="ＭＳ 明朝"/>
          <w:u w:val="thick"/>
        </w:rPr>
        <w:t>義倉御趣法田之儀ハ厚御趣意も有之、庄屋役</w:t>
      </w:r>
      <w:r w:rsidR="009D5E6D" w:rsidRPr="00330873">
        <w:rPr>
          <w:rFonts w:ascii="ＭＳ 明朝" w:eastAsia="ＭＳ 明朝" w:hAnsi="ＭＳ 明朝" w:cs="ＭＳ 明朝"/>
        </w:rPr>
        <w:t xml:space="preserve">　</w:t>
      </w:r>
      <w:r w:rsidRPr="00330873">
        <w:rPr>
          <w:rFonts w:ascii="ＭＳ 明朝" w:eastAsia="ＭＳ 明朝" w:hAnsi="ＭＳ 明朝" w:cs="ＭＳ 明朝"/>
          <w:u w:val="thick"/>
        </w:rPr>
        <w:t>人共勤前之事ニ候、依頼之趣御取用ひニ不相成候間</w:t>
      </w:r>
      <w:r w:rsidRPr="00330873">
        <w:rPr>
          <w:rFonts w:ascii="ＭＳ 明朝" w:eastAsia="ＭＳ 明朝" w:hAnsi="ＭＳ 明朝" w:cs="ＭＳ 明朝"/>
        </w:rPr>
        <w:t>、左様可相心得旨被仰渡候、正面御談ハ無御座候得共、</w:t>
      </w:r>
      <w:r w:rsidRPr="00330873">
        <w:rPr>
          <w:rFonts w:ascii="ＭＳ 明朝" w:eastAsia="ＭＳ 明朝" w:hAnsi="ＭＳ 明朝" w:cs="ＭＳ 明朝"/>
          <w:u w:val="thick"/>
        </w:rPr>
        <w:t>若</w:t>
      </w:r>
      <w:r w:rsidR="009D5E6D" w:rsidRPr="00330873">
        <w:rPr>
          <w:rFonts w:ascii="ＭＳ 明朝" w:eastAsia="ＭＳ 明朝" w:hAnsi="ＭＳ 明朝" w:cs="ＭＳ 明朝"/>
        </w:rPr>
        <w:t xml:space="preserve">　</w:t>
      </w:r>
      <w:r w:rsidRPr="00330873">
        <w:rPr>
          <w:rFonts w:ascii="ＭＳ 明朝" w:eastAsia="ＭＳ 明朝" w:hAnsi="ＭＳ 明朝" w:cs="ＭＳ 明朝"/>
          <w:u w:val="thick"/>
        </w:rPr>
        <w:t>相勤候儀強</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断候ハヽ庄屋退役可被仰付御内意之由</w:t>
      </w:r>
      <w:r w:rsidRPr="00330873">
        <w:rPr>
          <w:rFonts w:ascii="ＭＳ 明朝" w:eastAsia="ＭＳ 明朝" w:hAnsi="ＭＳ 明朝" w:cs="ＭＳ 明朝"/>
        </w:rPr>
        <w:t>」</w:t>
      </w:r>
    </w:p>
    <w:p w:rsidR="004307DC" w:rsidRPr="00330873" w:rsidRDefault="004307DC" w:rsidP="009D5E6D">
      <w:pPr>
        <w:widowControl w:val="0"/>
        <w:wordWrap w:val="0"/>
        <w:jc w:val="both"/>
        <w:rPr>
          <w:rFonts w:ascii="ＭＳ 明朝" w:eastAsia="ＭＳ 明朝" w:hAnsi="ＭＳ 明朝" w:cs="ＭＳ 明朝"/>
        </w:rPr>
      </w:pPr>
    </w:p>
    <w:p w:rsidR="0096717D" w:rsidRPr="00330873" w:rsidRDefault="0073407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史料６</w:t>
      </w:r>
      <w:r w:rsidR="0043270A" w:rsidRPr="00330873">
        <w:rPr>
          <w:rFonts w:asciiTheme="majorEastAsia" w:eastAsiaTheme="majorEastAsia" w:hAnsiTheme="majorEastAsia" w:cs="ＭＳ 明朝" w:hint="eastAsia"/>
        </w:rPr>
        <w:t xml:space="preserve">　小作米と蔵米の共同売却</w:t>
      </w:r>
      <w:r w:rsidR="00653DC1" w:rsidRPr="00330873">
        <w:rPr>
          <w:rFonts w:asciiTheme="majorEastAsia" w:eastAsiaTheme="majorEastAsia" w:hAnsiTheme="majorEastAsia" w:cs="ＭＳ 明朝" w:hint="eastAsia"/>
        </w:rPr>
        <w:t>（</w:t>
      </w:r>
      <w:r w:rsidRPr="00330873">
        <w:rPr>
          <w:rFonts w:asciiTheme="majorEastAsia" w:eastAsiaTheme="majorEastAsia" w:hAnsiTheme="majorEastAsia" w:cs="ＭＳ 明朝" w:hint="eastAsia"/>
        </w:rPr>
        <w:t>天保一〇年</w:t>
      </w:r>
      <w:r w:rsidR="00653DC1" w:rsidRPr="00330873">
        <w:rPr>
          <w:rFonts w:asciiTheme="majorEastAsia" w:eastAsiaTheme="majorEastAsia" w:hAnsiTheme="majorEastAsia" w:cs="ＭＳ 明朝" w:hint="eastAsia"/>
        </w:rPr>
        <w:t>「義倉録二番」）</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hint="eastAsia"/>
        </w:rPr>
        <w:t xml:space="preserve">　　　口上之覚</w:t>
      </w:r>
    </w:p>
    <w:p w:rsidR="00117067" w:rsidRPr="00330873" w:rsidRDefault="00117067" w:rsidP="00A31165">
      <w:pPr>
        <w:widowControl w:val="0"/>
        <w:wordWrap w:val="0"/>
        <w:jc w:val="both"/>
        <w:rPr>
          <w:rFonts w:ascii="ＭＳ 明朝" w:eastAsia="ＭＳ 明朝" w:hAnsi="ＭＳ 明朝" w:cs="ＭＳ 明朝"/>
          <w:u w:val="thick"/>
        </w:rPr>
      </w:pPr>
      <w:r w:rsidRPr="00330873">
        <w:rPr>
          <w:rFonts w:ascii="ＭＳ 明朝" w:eastAsia="ＭＳ 明朝" w:hAnsi="ＭＳ 明朝" w:cs="ＭＳ 明朝"/>
        </w:rPr>
        <w:t>村々義倉御田地加地子米毎冬売捌之節ハ、</w:t>
      </w:r>
      <w:r w:rsidRPr="00330873">
        <w:rPr>
          <w:rFonts w:ascii="ＭＳ 明朝" w:eastAsia="ＭＳ 明朝" w:hAnsi="ＭＳ 明朝" w:cs="ＭＳ 明朝"/>
          <w:u w:val="thick"/>
        </w:rPr>
        <w:t>兼</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其村役場</w:t>
      </w:r>
      <w:r w:rsidRPr="00330873">
        <w:rPr>
          <w:rFonts w:ascii="ＭＳ 明朝" w:eastAsia="ＭＳ 明朝" w:hAnsi="ＭＳ 明朝" w:cs="ＭＳ 明朝"/>
          <w:u w:val="thick"/>
          <w:vertAlign w:val="superscript"/>
        </w:rPr>
        <w:t>江</w:t>
      </w:r>
      <w:r w:rsidRPr="00330873">
        <w:rPr>
          <w:rFonts w:ascii="ＭＳ 明朝" w:eastAsia="ＭＳ 明朝" w:hAnsi="ＭＳ 明朝" w:cs="ＭＳ 明朝"/>
          <w:u w:val="thick"/>
        </w:rPr>
        <w:t>引受候上商人共へ売渡候趣ニ御座候、尤直段追々下落</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u w:val="thick"/>
        </w:rPr>
        <w:t>ニ至り候節ハ買人見合居候ニ付、村役場ニ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も得引受不申、其上是非年内御売払ニ可相成場ヲ見込、案外直段見落シ候村方も間々有之候</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大ニ心配仕候、右ニ付種々愚考仕候処、売捌方精々相働候上、手残ニ相成候分ハ何卒以来御物成米御同様御蔵へ御取納被成下、積出御米と御一緒ニ御売捌被成下候ハヽ、暮御勘定之指支ニも相成申間敷と奉存上候</w:t>
      </w:r>
      <w:r w:rsidRPr="00330873">
        <w:rPr>
          <w:rFonts w:ascii="ＭＳ 明朝" w:eastAsia="ＭＳ 明朝" w:hAnsi="ＭＳ 明朝" w:cs="ＭＳ 明朝"/>
        </w:rPr>
        <w:t>、尤村々地利米決算之毎も御郡中免割前ならてハ算当立不申候間、十一月中旬迄ニ大旨中勘仕俵数内場ニ相定、其節之相庭ヲ以成たけ村々</w:t>
      </w:r>
      <w:r w:rsidRPr="00330873">
        <w:rPr>
          <w:rFonts w:ascii="ＭＳ 明朝" w:eastAsia="ＭＳ 明朝" w:hAnsi="ＭＳ 明朝" w:cs="ＭＳ 明朝"/>
          <w:vertAlign w:val="superscript"/>
        </w:rPr>
        <w:t>江</w:t>
      </w:r>
      <w:r w:rsidRPr="00330873">
        <w:rPr>
          <w:rFonts w:ascii="ＭＳ 明朝" w:eastAsia="ＭＳ 明朝" w:hAnsi="ＭＳ 明朝" w:cs="ＭＳ 明朝"/>
        </w:rPr>
        <w:t>売捌残米俵数御達奉申上置、御蔵皆納後ニ至り候共乍恐御取納メ被成下候様奉願上候、小作米之儀ニ御座候へハ何レ少々ハ後レ納ニ罷成可申と奉存候、且又米并俵共随分念入為相仕立、中札夫々指入御納米同様厳重為取計可申候、御蔵</w:t>
      </w:r>
      <w:r w:rsidRPr="00330873">
        <w:rPr>
          <w:rFonts w:ascii="ＭＳ 明朝" w:eastAsia="ＭＳ 明朝" w:hAnsi="ＭＳ 明朝" w:cs="ＭＳ 明朝" w:hint="eastAsia"/>
        </w:rPr>
        <w:t>納ニ相成可申俵数たけ御勘定所</w:t>
      </w:r>
      <w:r w:rsidR="007C763E" w:rsidRPr="00330873">
        <w:rPr>
          <w:rFonts w:ascii="ＭＳ 明朝" w:eastAsia="ＭＳ 明朝" w:hAnsi="ＭＳ 明朝" w:cs="ＭＳ 明朝" w:hint="eastAsia"/>
        </w:rPr>
        <w:t>ヨリ</w:t>
      </w:r>
      <w:r w:rsidRPr="00330873">
        <w:rPr>
          <w:rFonts w:ascii="ＭＳ 明朝" w:eastAsia="ＭＳ 明朝" w:hAnsi="ＭＳ 明朝" w:cs="ＭＳ 明朝" w:hint="eastAsia"/>
        </w:rPr>
        <w:t>御内貸ニ被成下、其俵</w:t>
      </w:r>
      <w:r w:rsidRPr="00330873">
        <w:rPr>
          <w:rFonts w:ascii="ＭＳ 明朝" w:eastAsia="ＭＳ 明朝" w:hAnsi="ＭＳ 明朝" w:cs="ＭＳ 明朝"/>
        </w:rPr>
        <w:t>数丈ヶ相庭次第ニ</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売捌、右俵辻村々</w:t>
      </w:r>
      <w:r w:rsidR="007C763E" w:rsidRPr="00330873">
        <w:rPr>
          <w:rFonts w:ascii="ＭＳ 明朝" w:eastAsia="ＭＳ 明朝" w:hAnsi="ＭＳ 明朝" w:cs="ＭＳ 明朝"/>
        </w:rPr>
        <w:t>ヨリ</w:t>
      </w:r>
      <w:r w:rsidRPr="00330873">
        <w:rPr>
          <w:rFonts w:ascii="ＭＳ 明朝" w:eastAsia="ＭＳ 明朝" w:hAnsi="ＭＳ 明朝" w:cs="ＭＳ 明朝"/>
        </w:rPr>
        <w:t>相納候様仕御内貸御米返納可仕候、左候へ</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御蔵方様之御混雑ニも相成申間敷哉ニ奉存候、</w:t>
      </w:r>
      <w:r w:rsidRPr="00330873">
        <w:rPr>
          <w:rFonts w:ascii="ＭＳ 明朝" w:eastAsia="ＭＳ 明朝" w:hAnsi="ＭＳ 明朝" w:cs="ＭＳ 明朝"/>
          <w:u w:val="thick"/>
        </w:rPr>
        <w:t>此段御聞済ニ相成候へハ向後小作人共</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勿論、村々役人共迄も一入相励上納可仕義と奉存候、御聞済之御趣意ヲ相含此節</w:t>
      </w:r>
      <w:r w:rsidR="007C763E" w:rsidRPr="00330873">
        <w:rPr>
          <w:rFonts w:ascii="ＭＳ 明朝" w:eastAsia="ＭＳ 明朝" w:hAnsi="ＭＳ 明朝" w:cs="ＭＳ 明朝"/>
          <w:u w:val="thick"/>
        </w:rPr>
        <w:t>ヨリ</w:t>
      </w:r>
      <w:r w:rsidRPr="00330873">
        <w:rPr>
          <w:rFonts w:ascii="ＭＳ 明朝" w:eastAsia="ＭＳ 明朝" w:hAnsi="ＭＳ 明朝" w:cs="ＭＳ 明朝"/>
          <w:u w:val="thick"/>
        </w:rPr>
        <w:t>談合仕置候へハ、村役場并小作人共其心得を以上納方丹誠可仕候、且売捌方も在中ニ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引受人無御座、御蔵へ御取納と相成候へハ、自然と見落シ買ニいたし候もの共も有之間敷、終ニハ御蔵納ニも及不申在中ニ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最易売捌ヶ候様罷成可申と奉存候</w:t>
      </w:r>
      <w:r w:rsidRPr="00330873">
        <w:rPr>
          <w:rFonts w:ascii="ＭＳ 明朝" w:eastAsia="ＭＳ 明朝" w:hAnsi="ＭＳ 明朝" w:cs="ＭＳ 明朝"/>
        </w:rPr>
        <w:t>、此段乍恐厚御賢慮被成下急々</w:t>
      </w:r>
      <w:r w:rsidRPr="00330873">
        <w:rPr>
          <w:rFonts w:ascii="ＭＳ 明朝" w:eastAsia="ＭＳ 明朝" w:hAnsi="ＭＳ 明朝" w:cs="ＭＳ 明朝" w:hint="eastAsia"/>
        </w:rPr>
        <w:t>御評義之上何卒御聞済被成下</w:t>
      </w:r>
      <w:r w:rsidRPr="00330873">
        <w:rPr>
          <w:rFonts w:ascii="ＭＳ 明朝" w:eastAsia="ＭＳ 明朝" w:hAnsi="ＭＳ 明朝" w:cs="ＭＳ 明朝"/>
        </w:rPr>
        <w:t>度奉願上候、依右以書付奉伺上候、以上</w:t>
      </w:r>
    </w:p>
    <w:p w:rsidR="00117067" w:rsidRPr="00330873" w:rsidRDefault="00117067"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亥十一月　　　　　　　　　　　　　義倉方</w:t>
      </w:r>
    </w:p>
    <w:p w:rsidR="00F00773" w:rsidRPr="00330873" w:rsidRDefault="00117067" w:rsidP="009D5E6D">
      <w:pPr>
        <w:widowControl w:val="0"/>
        <w:wordWrap w:val="0"/>
        <w:jc w:val="both"/>
        <w:rPr>
          <w:rFonts w:ascii="Century" w:eastAsia="ＭＳ 明朝" w:hAnsi="Century" w:cs="Times New Roman"/>
        </w:rPr>
      </w:pPr>
      <w:r w:rsidRPr="00330873">
        <w:rPr>
          <w:rFonts w:ascii="Century" w:eastAsia="ＭＳ 明朝" w:hAnsi="Century" w:cs="Times New Roman" w:hint="eastAsia"/>
          <w:sz w:val="16"/>
        </w:rPr>
        <w:t>〔朱筆〕</w:t>
      </w:r>
      <w:r w:rsidRPr="00330873">
        <w:rPr>
          <w:rFonts w:ascii="Century" w:eastAsia="ＭＳ 明朝" w:hAnsi="Century" w:cs="Times New Roman"/>
        </w:rPr>
        <w:t>「十一月十六日御聞済之段、浜野保太様</w:t>
      </w:r>
      <w:r w:rsidR="007C763E" w:rsidRPr="00330873">
        <w:rPr>
          <w:rFonts w:ascii="Century" w:eastAsia="ＭＳ 明朝" w:hAnsi="Century" w:cs="Times New Roman"/>
        </w:rPr>
        <w:t>ヨリ</w:t>
      </w:r>
      <w:r w:rsidRPr="00330873">
        <w:rPr>
          <w:rFonts w:ascii="Century" w:eastAsia="ＭＳ 明朝" w:hAnsi="Century" w:cs="Times New Roman"/>
        </w:rPr>
        <w:t>御沙汰御座候」</w:t>
      </w:r>
    </w:p>
    <w:p w:rsidR="004307DC" w:rsidRPr="00330873" w:rsidRDefault="004307DC" w:rsidP="009D5E6D">
      <w:pPr>
        <w:widowControl w:val="0"/>
        <w:wordWrap w:val="0"/>
        <w:jc w:val="both"/>
        <w:rPr>
          <w:rFonts w:ascii="ＭＳ 明朝" w:eastAsia="ＭＳ 明朝" w:hAnsi="ＭＳ 明朝" w:cs="ＭＳ 明朝"/>
        </w:rPr>
      </w:pPr>
    </w:p>
    <w:p w:rsidR="0096717D" w:rsidRPr="00330873" w:rsidRDefault="0073407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史料７</w:t>
      </w:r>
      <w:r w:rsidR="00653DC1" w:rsidRPr="00330873">
        <w:rPr>
          <w:rFonts w:asciiTheme="majorEastAsia" w:eastAsiaTheme="majorEastAsia" w:hAnsiTheme="majorEastAsia" w:cs="ＭＳ 明朝" w:hint="eastAsia"/>
        </w:rPr>
        <w:t xml:space="preserve">　深津県への「保護」願（</w:t>
      </w:r>
      <w:r w:rsidRPr="00330873">
        <w:rPr>
          <w:rFonts w:asciiTheme="majorEastAsia" w:eastAsiaTheme="majorEastAsia" w:hAnsiTheme="majorEastAsia" w:cs="ＭＳ 明朝" w:hint="eastAsia"/>
        </w:rPr>
        <w:t>明治五年</w:t>
      </w:r>
      <w:r w:rsidR="00653DC1" w:rsidRPr="00330873">
        <w:rPr>
          <w:rFonts w:asciiTheme="majorEastAsia" w:eastAsiaTheme="majorEastAsia" w:hAnsiTheme="majorEastAsia" w:cs="ＭＳ 明朝" w:hint="eastAsia"/>
        </w:rPr>
        <w:t>「義倉記録七番」）</w:t>
      </w:r>
    </w:p>
    <w:p w:rsidR="00F00773" w:rsidRPr="00330873" w:rsidRDefault="00F00773" w:rsidP="004307DC">
      <w:pPr>
        <w:wordWrap w:val="0"/>
        <w:autoSpaceDE w:val="0"/>
        <w:autoSpaceDN w:val="0"/>
        <w:ind w:firstLineChars="300" w:firstLine="628"/>
        <w:jc w:val="both"/>
        <w:rPr>
          <w:rFonts w:ascii="ＭＳ 明朝" w:eastAsia="ＭＳ 明朝" w:hAnsi="ＭＳ 明朝" w:cs="Times New Roman"/>
          <w:kern w:val="0"/>
          <w:szCs w:val="21"/>
        </w:rPr>
      </w:pPr>
      <w:r w:rsidRPr="00330873">
        <w:rPr>
          <w:rFonts w:ascii="ＭＳ 明朝" w:eastAsia="ＭＳ 明朝" w:hAnsi="ＭＳ 明朝" w:cs="Times New Roman" w:hint="eastAsia"/>
          <w:kern w:val="0"/>
          <w:szCs w:val="21"/>
        </w:rPr>
        <w:t>当今御改正ニ付新県ヘ伺書之覚</w:t>
      </w:r>
    </w:p>
    <w:p w:rsidR="00F00773" w:rsidRPr="00013AA6" w:rsidRDefault="00F00773" w:rsidP="00A31165">
      <w:pPr>
        <w:wordWrap w:val="0"/>
        <w:autoSpaceDE w:val="0"/>
        <w:autoSpaceDN w:val="0"/>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義倉之儀ハ所謂陰徳会社之類ニテ、私共祖先資本調達仕、永々公益ヲ謀ル之為組立候趣法ニ付、於　旧御藩庁ニモ厚御助力夫々御掛リ等迄相備リ万端御取締リ被成下、私共ニ於テハ銘々祖先</w:t>
      </w:r>
      <w:r w:rsidRPr="00013AA6">
        <w:rPr>
          <w:rFonts w:ascii="ＭＳ 明朝" w:eastAsia="ＭＳ 明朝" w:hAnsi="ＭＳ 明朝" w:cs="Times New Roman" w:hint="eastAsia"/>
          <w:kern w:val="0"/>
          <w:szCs w:val="20"/>
        </w:rPr>
        <w:t>組立候趣法之事故交ル々勘定掛リ相勤諸事厳重ニ取扱、猶方今之時勢追々趣法向之改正一層当大ニ相成候様企望仕居候得共、永世之事故後年ニ至</w:t>
      </w:r>
      <w:r w:rsidRPr="00013AA6">
        <w:rPr>
          <w:rFonts w:ascii="ＭＳ 明朝" w:eastAsia="ＭＳ 明朝" w:hAnsi="ＭＳ 明朝" w:cs="Times New Roman" w:hint="eastAsia"/>
          <w:kern w:val="0"/>
          <w:szCs w:val="20"/>
        </w:rPr>
        <w:lastRenderedPageBreak/>
        <w:t>リ万一掛リ共ニテ懶惰濫用之儀有之、弊害相生候テハ歎カ敷奉存候間、何卒於　御県庁テモ不相替御保護御取締被成下度伏テ奉懇願候、漸旧規則等ハ追々改正御窺可申上候得共、指向左之件御聞届被成下度奉願上候</w:t>
      </w:r>
    </w:p>
    <w:p w:rsidR="00F00773" w:rsidRPr="00013AA6" w:rsidRDefault="009D5E6D" w:rsidP="004307DC">
      <w:pPr>
        <w:wordWrap w:val="0"/>
        <w:autoSpaceDE w:val="0"/>
        <w:autoSpaceDN w:val="0"/>
        <w:ind w:leftChars="100" w:left="628" w:hangingChars="200" w:hanging="419"/>
        <w:jc w:val="both"/>
        <w:rPr>
          <w:rFonts w:ascii="ＭＳ 明朝" w:eastAsia="ＭＳ 明朝" w:hAnsi="ＭＳ 明朝" w:cs="Times New Roman"/>
          <w:kern w:val="0"/>
          <w:szCs w:val="20"/>
        </w:rPr>
      </w:pPr>
      <w:r>
        <w:rPr>
          <w:rFonts w:ascii="ＭＳ 明朝" w:eastAsia="ＭＳ 明朝" w:hAnsi="ＭＳ 明朝" w:cs="Times New Roman" w:hint="eastAsia"/>
          <w:kern w:val="0"/>
          <w:szCs w:val="20"/>
        </w:rPr>
        <w:t>一、</w:t>
      </w:r>
      <w:r w:rsidR="00F00773" w:rsidRPr="008C57A4">
        <w:rPr>
          <w:rFonts w:ascii="ＭＳ 明朝" w:eastAsia="ＭＳ 明朝" w:hAnsi="ＭＳ 明朝" w:cs="Times New Roman" w:hint="eastAsia"/>
          <w:kern w:val="0"/>
          <w:szCs w:val="20"/>
          <w:u w:val="thick"/>
        </w:rPr>
        <w:t>趣法米銀出納共大躰ニ相拘リ候事件ハ伺之上取斗年々勘定帳奉指上候間、御調之上非違不條理之廉ハ厳重御取糺被成下度奉願上候</w:t>
      </w:r>
    </w:p>
    <w:p w:rsidR="00F00773" w:rsidRPr="00013AA6" w:rsidRDefault="009D5E6D" w:rsidP="004307DC">
      <w:pPr>
        <w:wordWrap w:val="0"/>
        <w:autoSpaceDE w:val="0"/>
        <w:autoSpaceDN w:val="0"/>
        <w:ind w:leftChars="100" w:left="628" w:hangingChars="200" w:hanging="419"/>
        <w:jc w:val="both"/>
        <w:rPr>
          <w:rFonts w:ascii="ＭＳ 明朝" w:eastAsia="ＭＳ 明朝" w:hAnsi="ＭＳ 明朝" w:cs="Times New Roman"/>
          <w:kern w:val="0"/>
          <w:szCs w:val="20"/>
        </w:rPr>
      </w:pPr>
      <w:r>
        <w:rPr>
          <w:rFonts w:ascii="ＭＳ 明朝" w:eastAsia="ＭＳ 明朝" w:hAnsi="ＭＳ 明朝" w:cs="Times New Roman" w:hint="eastAsia"/>
          <w:kern w:val="0"/>
          <w:szCs w:val="20"/>
        </w:rPr>
        <w:t>一、</w:t>
      </w:r>
      <w:r w:rsidR="00F00773" w:rsidRPr="008C57A4">
        <w:rPr>
          <w:rFonts w:ascii="ＭＳ 明朝" w:eastAsia="ＭＳ 明朝" w:hAnsi="ＭＳ 明朝" w:cs="Times New Roman" w:hint="eastAsia"/>
          <w:kern w:val="0"/>
          <w:szCs w:val="20"/>
          <w:u w:val="thick"/>
        </w:rPr>
        <w:t>趣法銀ハ在方共役人引請証文ニテ貸渡居候得共、自然返納滞候節ハ御届可申上候間、早速御呼出之上御取約メ被成下度奉存候</w:t>
      </w:r>
    </w:p>
    <w:p w:rsidR="00F00773" w:rsidRPr="00013AA6" w:rsidRDefault="00F00773" w:rsidP="004307DC">
      <w:pPr>
        <w:wordWrap w:val="0"/>
        <w:autoSpaceDE w:val="0"/>
        <w:autoSpaceDN w:val="0"/>
        <w:ind w:leftChars="100" w:left="628" w:hangingChars="200" w:hanging="41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一　</w:t>
      </w:r>
      <w:r w:rsidRPr="008C57A4">
        <w:rPr>
          <w:rFonts w:ascii="ＭＳ 明朝" w:eastAsia="ＭＳ 明朝" w:hAnsi="ＭＳ 明朝" w:cs="Times New Roman" w:hint="eastAsia"/>
          <w:kern w:val="0"/>
          <w:szCs w:val="20"/>
          <w:u w:val="thick"/>
        </w:rPr>
        <w:t>田畑掛残地子米取立等万端其村々役人中ヘ相任セ厳重支配爲致候得共、是又自然不都合之儀御座候節ハ御達シ次第御取約メ被成下度奉存候</w:t>
      </w:r>
    </w:p>
    <w:p w:rsidR="00F00773" w:rsidRPr="00013AA6" w:rsidRDefault="00F00773" w:rsidP="004307DC">
      <w:pPr>
        <w:wordWrap w:val="0"/>
        <w:autoSpaceDE w:val="0"/>
        <w:autoSpaceDN w:val="0"/>
        <w:ind w:leftChars="100" w:left="209" w:firstLineChars="200" w:firstLine="419"/>
        <w:jc w:val="both"/>
        <w:rPr>
          <w:rFonts w:ascii="ＭＳ 明朝" w:eastAsia="ＭＳ 明朝" w:hAnsi="ＭＳ 明朝" w:cs="Times New Roman"/>
          <w:kern w:val="0"/>
          <w:szCs w:val="20"/>
        </w:rPr>
      </w:pPr>
      <w:r w:rsidRPr="00013AA6">
        <w:rPr>
          <w:rFonts w:ascii="ＭＳ 明朝" w:eastAsia="ＭＳ 明朝" w:hAnsi="ＭＳ 明朝" w:cs="Times New Roman"/>
          <w:noProof/>
          <w:kern w:val="0"/>
          <w:szCs w:val="20"/>
        </w:rPr>
        <mc:AlternateContent>
          <mc:Choice Requires="wpg">
            <w:drawing>
              <wp:anchor distT="0" distB="0" distL="114300" distR="114300" simplePos="0" relativeHeight="251659264" behindDoc="0" locked="0" layoutInCell="1" allowOverlap="1" wp14:anchorId="5B1B6349" wp14:editId="44BCDF2E">
                <wp:simplePos x="0" y="0"/>
                <wp:positionH relativeFrom="column">
                  <wp:posOffset>2540</wp:posOffset>
                </wp:positionH>
                <wp:positionV relativeFrom="paragraph">
                  <wp:posOffset>9525</wp:posOffset>
                </wp:positionV>
                <wp:extent cx="447675" cy="2400300"/>
                <wp:effectExtent l="0" t="0" r="28575" b="190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2400300"/>
                          <a:chOff x="7130" y="2076"/>
                          <a:chExt cx="3240" cy="2052"/>
                        </a:xfrm>
                      </wpg:grpSpPr>
                      <wps:wsp>
                        <wps:cNvPr id="9" name="Line 3"/>
                        <wps:cNvCnPr/>
                        <wps:spPr bwMode="auto">
                          <a:xfrm>
                            <a:off x="7130" y="2076"/>
                            <a:ext cx="0" cy="2052"/>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7130" y="2076"/>
                            <a:ext cx="3221"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370" y="2076"/>
                            <a:ext cx="0" cy="1944"/>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2pt;margin-top:.75pt;width:35.25pt;height:189pt;z-index:251659264" coordorigin="7130,2076" coordsize="324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">
                <v:line id="Line 3" o:spid="_x0000_s1027" style="position:absolute;visibility:visible;mso-wrap-style:square" from="7130,2076" to="7130,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zuf8EAAADaAAAADwAAAGRycy9kb3ducmV2LnhtbERPy4rCMBTdD8w/hDvgZtBUUdFqlEEU&#10;VFz4Wuju0lzbMs1NaaJWv94IA7M8nPd4WptC3KhyuWUF7VYEgjixOudUwfGwaA5AOI+ssbBMCh7k&#10;YDr5/BhjrO2dd3Tb+1SEEHYxKsi8L2MpXZKRQdeyJXHgLrYy6AOsUqkrvIdwU8hOFPWlwZxDQ4Yl&#10;zTJKfvdXE2Y855vk2P0enE/retWZP3rXLZ2VanzVPyMQnmr/L/5zL7WCIbyvBD/I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zO5/wQAAANoAAAAPAAAAAAAAAAAAAAAA&#10;AKECAABkcnMvZG93bnJldi54bWxQSwUGAAAAAAQABAD5AAAAjwMAAAAA&#10;" strokecolor="black [3213]" strokeweight="1.25pt"/>
                <v:line id="Line 4" o:spid="_x0000_s1028" style="position:absolute;visibility:visible;mso-wrap-style:square" from="7130,2076" to="10351,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gesYAAADbAAAADwAAAGRycy9kb3ducmV2LnhtbESPT2vCQBDF7wW/wzKCl6IbpRWJriKi&#10;0JYe/HfQ25Adk2B2NmRXjf30nUOht3nM+715M1u0rlJ3akLp2cBwkIAizrwtOTdwPGz6E1AhIlus&#10;PJOBJwVYzDsvM0ytf/CO7vuYKwnhkKKBIsY61TpkBTkMA18Ty+7iG4dRZJNr2+BDwl2lR0ky1g5L&#10;lgsF1rQqKLvub05q/Ky/s+Pb6+R8+mo/R+vn+21LZ2N63XY5BRWpjf/mP/rDCift5RcZ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UIHrGAAAA2wAAAA8AAAAAAAAA&#10;AAAAAAAAoQIAAGRycy9kb3ducmV2LnhtbFBLBQYAAAAABAAEAPkAAACUAwAAAAA=&#10;" strokecolor="black [3213]" strokeweight="1.25pt"/>
                <v:line id="Line 5" o:spid="_x0000_s1029" style="position:absolute;visibility:visible;mso-wrap-style:square" from="10370,2076" to="10370,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iF4cUAAADbAAAADwAAAGRycy9kb3ducmV2LnhtbESPQYvCMBCF7wv+hzCCF9FUWUWqUUQU&#10;XPGwqx70NjRjW2wmpYla/fVGEPY2w3vfmzeTWW0KcaPK5ZYV9LoRCOLE6pxTBYf9qjMC4TyyxsIy&#10;KXiQg9m08TXBWNs7/9Ft51MRQtjFqCDzvoyldElGBl3XlsRBO9vKoA9rlUpd4T2Em0L2o2goDeYc&#10;LmRY0iKj5LK7mlDjudwmh+/26HTc1D/95WNw/aWTUq1mPR+D8FT7f/OHXuvA9eD9SxhAT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iF4cUAAADbAAAADwAAAAAAAAAA&#10;AAAAAAChAgAAZHJzL2Rvd25yZXYueG1sUEsFBgAAAAAEAAQA+QAAAJMDAAAAAA==&#10;" strokecolor="black [3213]" strokeweight="1.25pt"/>
              </v:group>
            </w:pict>
          </mc:Fallback>
        </mc:AlternateContent>
      </w:r>
      <w:r w:rsidRPr="00013AA6">
        <w:rPr>
          <w:rFonts w:ascii="ＭＳ 明朝" w:eastAsia="ＭＳ 明朝" w:hAnsi="ＭＳ 明朝" w:cs="Times New Roman" w:hint="eastAsia"/>
          <w:kern w:val="0"/>
          <w:szCs w:val="20"/>
        </w:rPr>
        <w:t>右両条之事件ハ勿論其外諸用向通用方之儀村継ニ</w:t>
      </w:r>
      <w:r w:rsidRPr="00013AA6">
        <w:rPr>
          <w:rFonts w:ascii="ＭＳ 明朝" w:eastAsia="ＭＳ 明朝" w:hAnsi="ＭＳ 明朝" w:cs="Times New Roman" w:hint="eastAsia"/>
          <w:kern w:val="0"/>
          <w:sz w:val="16"/>
          <w:szCs w:val="16"/>
        </w:rPr>
        <w:t>而</w:t>
      </w:r>
      <w:r w:rsidRPr="00013AA6">
        <w:rPr>
          <w:rFonts w:ascii="ＭＳ 明朝" w:eastAsia="ＭＳ 明朝" w:hAnsi="ＭＳ 明朝" w:cs="Times New Roman" w:hint="eastAsia"/>
          <w:kern w:val="0"/>
          <w:szCs w:val="20"/>
        </w:rPr>
        <w:t>順達致候様相願度候</w:t>
      </w:r>
    </w:p>
    <w:p w:rsidR="00F00773" w:rsidRPr="00013AA6" w:rsidRDefault="00F00773" w:rsidP="004307DC">
      <w:pPr>
        <w:wordWrap w:val="0"/>
        <w:autoSpaceDE w:val="0"/>
        <w:autoSpaceDN w:val="0"/>
        <w:ind w:leftChars="100" w:left="209" w:firstLineChars="2300" w:firstLine="4814"/>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〔朱書〕「此条除ク」</w:t>
      </w:r>
    </w:p>
    <w:p w:rsidR="00F00773" w:rsidRPr="00013AA6" w:rsidRDefault="00F00773" w:rsidP="004307DC">
      <w:pPr>
        <w:wordWrap w:val="0"/>
        <w:autoSpaceDE w:val="0"/>
        <w:autoSpaceDN w:val="0"/>
        <w:ind w:leftChars="100" w:left="20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右之条宜敷御許容被成下度奉希上候</w:t>
      </w:r>
    </w:p>
    <w:p w:rsidR="00F00773" w:rsidRPr="00013AA6" w:rsidRDefault="00F00773" w:rsidP="004307DC">
      <w:pPr>
        <w:wordWrap w:val="0"/>
        <w:autoSpaceDE w:val="0"/>
        <w:autoSpaceDN w:val="0"/>
        <w:ind w:leftChars="100" w:left="209" w:firstLineChars="1400" w:firstLine="2930"/>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　　　　　以上</w:t>
      </w:r>
    </w:p>
    <w:p w:rsidR="00F00773" w:rsidRPr="00013AA6" w:rsidRDefault="00F00773" w:rsidP="004307DC">
      <w:pPr>
        <w:wordWrap w:val="0"/>
        <w:autoSpaceDE w:val="0"/>
        <w:autoSpaceDN w:val="0"/>
        <w:ind w:leftChars="100" w:left="20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　　　　　　　　　　　　　　　　義倉調達人惣代</w:t>
      </w:r>
    </w:p>
    <w:p w:rsidR="00F00773" w:rsidRPr="00013AA6" w:rsidRDefault="00F00773" w:rsidP="004307DC">
      <w:pPr>
        <w:wordWrap w:val="0"/>
        <w:autoSpaceDE w:val="0"/>
        <w:autoSpaceDN w:val="0"/>
        <w:ind w:leftChars="100" w:left="20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　　　　　　　　　　　　　　　　　勘定掛リ</w:t>
      </w:r>
    </w:p>
    <w:p w:rsidR="00F00773" w:rsidRPr="00013AA6" w:rsidRDefault="00F00773" w:rsidP="004307DC">
      <w:pPr>
        <w:wordWrap w:val="0"/>
        <w:autoSpaceDE w:val="0"/>
        <w:autoSpaceDN w:val="0"/>
        <w:ind w:leftChars="100" w:left="209" w:firstLineChars="600" w:firstLine="1256"/>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壬申四月　　　　　　　　　河相市右衛門</w:t>
      </w:r>
    </w:p>
    <w:p w:rsidR="00F00773" w:rsidRPr="00013AA6" w:rsidRDefault="00F00773" w:rsidP="004307DC">
      <w:pPr>
        <w:wordWrap w:val="0"/>
        <w:autoSpaceDE w:val="0"/>
        <w:autoSpaceDN w:val="0"/>
        <w:ind w:leftChars="100" w:left="20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　　　〔朱書〕「右」　　　　　　　　　信岡平六</w:t>
      </w:r>
    </w:p>
    <w:p w:rsidR="00F00773" w:rsidRDefault="00F00773" w:rsidP="004307DC">
      <w:pPr>
        <w:wordWrap w:val="0"/>
        <w:autoSpaceDE w:val="0"/>
        <w:autoSpaceDN w:val="0"/>
        <w:ind w:leftChars="100" w:left="209"/>
        <w:jc w:val="both"/>
        <w:rPr>
          <w:rFonts w:ascii="ＭＳ 明朝" w:eastAsia="ＭＳ 明朝" w:hAnsi="ＭＳ 明朝" w:cs="Times New Roman"/>
          <w:kern w:val="0"/>
          <w:szCs w:val="20"/>
        </w:rPr>
      </w:pPr>
      <w:r w:rsidRPr="00013AA6">
        <w:rPr>
          <w:rFonts w:ascii="ＭＳ 明朝" w:eastAsia="ＭＳ 明朝" w:hAnsi="ＭＳ 明朝" w:cs="Times New Roman" w:hint="eastAsia"/>
          <w:kern w:val="0"/>
          <w:szCs w:val="20"/>
        </w:rPr>
        <w:t xml:space="preserve">　　　　　　　　　　　　　　　　　　　石井英太郎</w:t>
      </w:r>
    </w:p>
    <w:p w:rsidR="004307DC" w:rsidRPr="00013AA6" w:rsidRDefault="004307DC" w:rsidP="004307DC">
      <w:pPr>
        <w:wordWrap w:val="0"/>
        <w:autoSpaceDE w:val="0"/>
        <w:autoSpaceDN w:val="0"/>
        <w:ind w:leftChars="100" w:left="209"/>
        <w:jc w:val="both"/>
        <w:rPr>
          <w:rFonts w:ascii="ＭＳ 明朝" w:eastAsia="ＭＳ 明朝" w:hAnsi="ＭＳ 明朝" w:cs="Times New Roman"/>
          <w:kern w:val="0"/>
          <w:szCs w:val="20"/>
        </w:rPr>
      </w:pPr>
    </w:p>
    <w:p w:rsidR="0096717D" w:rsidRPr="00330873" w:rsidRDefault="0096717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 xml:space="preserve">８　</w:t>
      </w:r>
      <w:r w:rsidR="00653DC1" w:rsidRPr="00330873">
        <w:rPr>
          <w:rFonts w:asciiTheme="majorEastAsia" w:eastAsiaTheme="majorEastAsia" w:hAnsiTheme="majorEastAsia" w:cs="ＭＳ 明朝" w:hint="eastAsia"/>
        </w:rPr>
        <w:t>小田県の「保護」布告の拒否（</w:t>
      </w:r>
      <w:r w:rsidR="0073407E" w:rsidRPr="00330873">
        <w:rPr>
          <w:rFonts w:asciiTheme="majorEastAsia" w:eastAsiaTheme="majorEastAsia" w:hAnsiTheme="majorEastAsia" w:cs="ＭＳ 明朝" w:hint="eastAsia"/>
        </w:rPr>
        <w:t>明治五年</w:t>
      </w:r>
      <w:r w:rsidR="00653DC1" w:rsidRPr="00330873">
        <w:rPr>
          <w:rFonts w:asciiTheme="majorEastAsia" w:eastAsiaTheme="majorEastAsia" w:hAnsiTheme="majorEastAsia" w:cs="ＭＳ 明朝" w:hint="eastAsia"/>
        </w:rPr>
        <w:t>「義倉記録七番」）</w:t>
      </w:r>
    </w:p>
    <w:p w:rsidR="00F00773" w:rsidRPr="00330873" w:rsidRDefault="00F00773" w:rsidP="004307DC">
      <w:pPr>
        <w:wordWrap w:val="0"/>
        <w:autoSpaceDE w:val="0"/>
        <w:autoSpaceDN w:val="0"/>
        <w:ind w:firstLineChars="300" w:firstLine="628"/>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義倉御取締再願</w:t>
      </w:r>
    </w:p>
    <w:p w:rsidR="00F00773" w:rsidRPr="00330873" w:rsidRDefault="00F00773" w:rsidP="00A31165">
      <w:pPr>
        <w:wordWrap w:val="0"/>
        <w:autoSpaceDE w:val="0"/>
        <w:autoSpaceDN w:val="0"/>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義倉之儀厚御賢慮之旨ト被　仰付、諸事御保護向願之通リ御聞済被成下難有奉存、其旨相示シ候得共、御県庁相融リ候故ニ哉、何トナク情酌ニ流レ候向モ有之心痛仕候間、前条厚御保護モ被成下候旨ヲ以、</w:t>
      </w:r>
      <w:r w:rsidRPr="00330873">
        <w:rPr>
          <w:rFonts w:ascii="ＭＳ 明朝" w:eastAsia="ＭＳ 明朝" w:hAnsi="ＭＳ 明朝" w:cs="Times New Roman" w:hint="eastAsia"/>
          <w:kern w:val="0"/>
          <w:szCs w:val="20"/>
          <w:u w:val="thick"/>
        </w:rPr>
        <w:t>従前之通リ義倉之事件取極方村々役人共ニテ厳重取捌候様元福山御管内中ヘ一応御布令被成下候得バ、扱方都合能行届掛リ之者共得安堵難有可奉存候</w:t>
      </w:r>
      <w:r w:rsidRPr="00330873">
        <w:rPr>
          <w:rFonts w:ascii="ＭＳ 明朝" w:eastAsia="ＭＳ 明朝" w:hAnsi="ＭＳ 明朝" w:cs="Times New Roman" w:hint="eastAsia"/>
          <w:kern w:val="0"/>
          <w:szCs w:val="20"/>
        </w:rPr>
        <w:t>、乍恐此段御聞済奉願上候　　　　　　　以上</w:t>
      </w:r>
    </w:p>
    <w:p w:rsidR="00F00773" w:rsidRPr="00330873" w:rsidRDefault="00F00773" w:rsidP="004307DC">
      <w:pPr>
        <w:wordWrap w:val="0"/>
        <w:autoSpaceDE w:val="0"/>
        <w:autoSpaceDN w:val="0"/>
        <w:ind w:leftChars="100" w:left="209" w:firstLineChars="200" w:firstLine="419"/>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申七月</w:t>
      </w:r>
    </w:p>
    <w:p w:rsidR="00F00773" w:rsidRPr="00330873" w:rsidRDefault="00F00773" w:rsidP="004307DC">
      <w:pPr>
        <w:wordWrap w:val="0"/>
        <w:autoSpaceDE w:val="0"/>
        <w:autoSpaceDN w:val="0"/>
        <w:ind w:leftChars="100" w:left="209" w:firstLineChars="800" w:firstLine="1675"/>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 xml:space="preserve">　　　　義倉掛リ</w:t>
      </w:r>
    </w:p>
    <w:p w:rsidR="00013AA6" w:rsidRPr="00330873" w:rsidRDefault="00F00773" w:rsidP="009D5E6D">
      <w:pPr>
        <w:wordWrap w:val="0"/>
        <w:autoSpaceDE w:val="0"/>
        <w:autoSpaceDN w:val="0"/>
        <w:jc w:val="both"/>
        <w:rPr>
          <w:rFonts w:ascii="ＭＳ 明朝" w:eastAsia="ＭＳ 明朝" w:hAnsi="ＭＳ 明朝" w:cs="Times New Roman"/>
          <w:kern w:val="0"/>
          <w:szCs w:val="20"/>
        </w:rPr>
      </w:pPr>
      <w:r w:rsidRPr="00330873">
        <w:rPr>
          <w:rFonts w:ascii="ＭＳ 明朝" w:eastAsia="ＭＳ 明朝" w:hAnsi="ＭＳ 明朝" w:cs="Times New Roman" w:hint="eastAsia"/>
          <w:kern w:val="0"/>
          <w:szCs w:val="20"/>
        </w:rPr>
        <w:t>〔朱書〕「右以書付ヲ以高嶋様ヘ御伺致候処、</w:t>
      </w:r>
      <w:r w:rsidRPr="00330873">
        <w:rPr>
          <w:rFonts w:ascii="ＭＳ 明朝" w:eastAsia="ＭＳ 明朝" w:hAnsi="ＭＳ 明朝" w:cs="Times New Roman" w:hint="eastAsia"/>
          <w:kern w:val="0"/>
          <w:szCs w:val="20"/>
          <w:u w:val="thick"/>
        </w:rPr>
        <w:t>御保護向先達テ御聞届之上ハ今更布告モ及間鋪、自然不都束之儀</w:t>
      </w:r>
      <w:r w:rsidR="009D5E6D" w:rsidRPr="00330873">
        <w:rPr>
          <w:rFonts w:ascii="ＭＳ 明朝" w:eastAsia="ＭＳ 明朝" w:hAnsi="ＭＳ 明朝" w:cs="Times New Roman" w:hint="eastAsia"/>
          <w:kern w:val="0"/>
          <w:szCs w:val="20"/>
        </w:rPr>
        <w:t xml:space="preserve">　　　　　</w:t>
      </w:r>
      <w:r w:rsidR="008C57A4" w:rsidRPr="00330873">
        <w:rPr>
          <w:rFonts w:ascii="ＭＳ 明朝" w:eastAsia="ＭＳ 明朝" w:hAnsi="ＭＳ 明朝" w:cs="Times New Roman" w:hint="eastAsia"/>
          <w:kern w:val="0"/>
          <w:szCs w:val="20"/>
          <w:u w:val="thick"/>
        </w:rPr>
        <w:t>有之候ハヾ</w:t>
      </w:r>
      <w:r w:rsidRPr="00330873">
        <w:rPr>
          <w:rFonts w:ascii="ＭＳ 明朝" w:eastAsia="ＭＳ 明朝" w:hAnsi="ＭＳ 明朝" w:cs="Times New Roman" w:hint="eastAsia"/>
          <w:kern w:val="0"/>
          <w:szCs w:val="20"/>
          <w:u w:val="thick"/>
        </w:rPr>
        <w:t>達シ次第御取約二可相成候得バ、自然ト惣躰之締リニモ可相成候間、先此伺ハ見合可然其</w:t>
      </w:r>
      <w:r w:rsidR="009D5E6D" w:rsidRPr="00330873">
        <w:rPr>
          <w:rFonts w:ascii="ＭＳ 明朝" w:eastAsia="ＭＳ 明朝" w:hAnsi="ＭＳ 明朝" w:cs="Times New Roman" w:hint="eastAsia"/>
          <w:kern w:val="0"/>
          <w:szCs w:val="20"/>
        </w:rPr>
        <w:t xml:space="preserve">　　　　　</w:t>
      </w:r>
      <w:r w:rsidRPr="00330873">
        <w:rPr>
          <w:rFonts w:ascii="ＭＳ 明朝" w:eastAsia="ＭＳ 明朝" w:hAnsi="ＭＳ 明朝" w:cs="Times New Roman" w:hint="eastAsia"/>
          <w:kern w:val="0"/>
          <w:szCs w:val="20"/>
          <w:u w:val="thick"/>
        </w:rPr>
        <w:t>内無據次第モ候ハゞ追テ可申出候間被仰聞候</w:t>
      </w:r>
      <w:r w:rsidRPr="00330873">
        <w:rPr>
          <w:rFonts w:ascii="ＭＳ 明朝" w:eastAsia="ＭＳ 明朝" w:hAnsi="ＭＳ 明朝" w:cs="Times New Roman" w:hint="eastAsia"/>
          <w:kern w:val="0"/>
          <w:szCs w:val="20"/>
        </w:rPr>
        <w:t>」</w:t>
      </w:r>
    </w:p>
    <w:p w:rsidR="00971D3E" w:rsidRPr="00330873" w:rsidRDefault="00971D3E" w:rsidP="009D5E6D">
      <w:pPr>
        <w:wordWrap w:val="0"/>
        <w:autoSpaceDE w:val="0"/>
        <w:autoSpaceDN w:val="0"/>
        <w:jc w:val="both"/>
        <w:rPr>
          <w:rFonts w:ascii="ＭＳ 明朝" w:eastAsia="ＭＳ 明朝" w:hAnsi="ＭＳ 明朝" w:cs="ＭＳ 明朝"/>
        </w:rPr>
      </w:pPr>
    </w:p>
    <w:p w:rsidR="00653DC1" w:rsidRPr="00330873" w:rsidRDefault="00653DC1"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９　明治初年の運用規則</w:t>
      </w:r>
      <w:r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明治七年「義倉記録八番」</w:t>
      </w:r>
      <w:r w:rsidRPr="00330873">
        <w:rPr>
          <w:rFonts w:asciiTheme="majorEastAsia" w:eastAsiaTheme="majorEastAsia" w:hAnsiTheme="majorEastAsia" w:cs="ＭＳ 明朝" w:hint="eastAsia"/>
        </w:rPr>
        <w:t>）</w:t>
      </w:r>
    </w:p>
    <w:p w:rsidR="00F00773" w:rsidRPr="00330873" w:rsidRDefault="00F00773" w:rsidP="004307DC">
      <w:pPr>
        <w:wordWrap w:val="0"/>
        <w:autoSpaceDE w:val="0"/>
        <w:autoSpaceDN w:val="0"/>
        <w:ind w:firstLineChars="300" w:firstLine="646"/>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義倉規則</w:t>
      </w:r>
    </w:p>
    <w:p w:rsidR="00F00773" w:rsidRPr="00330873" w:rsidRDefault="00F00773" w:rsidP="004307DC">
      <w:pPr>
        <w:wordWrap w:val="0"/>
        <w:autoSpaceDE w:val="0"/>
        <w:autoSpaceDN w:val="0"/>
        <w:ind w:firstLineChars="400" w:firstLine="861"/>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第一則　義倉掛職務製限</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第一条　義倉掛リハ基立人ノ子孫ニテ相勤メ、銘々祖先ノ志ヲ継述シ社益盛大ニ相成候様勉励可致事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第二条　掛リ之内ニテ勘定方一名ヲ定メ、年中休日ヲ除クノ外日々会所エ出勤シ、米金出納計算其他ノ事務</w:t>
      </w:r>
      <w:r w:rsidR="009D5E6D"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rPr>
        <w:t>ヲ担当取扱候事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　　　但、常例事務ノ外ハ鎖未ノ</w:t>
      </w:r>
      <w:r w:rsidRPr="00330873">
        <w:rPr>
          <w:rFonts w:ascii="ＭＳ 明朝" w:eastAsia="細明朝" w:hAnsi="ＭＳ 明朝" w:cs="細明朝" w:hint="eastAsia"/>
          <w:spacing w:val="3"/>
          <w:kern w:val="0"/>
          <w:szCs w:val="20"/>
        </w:rPr>
        <w:t>事</w:t>
      </w:r>
      <w:r w:rsidRPr="00330873">
        <w:rPr>
          <w:rFonts w:ascii="ＭＳ 明朝" w:eastAsia="ＭＳ 明朝" w:hAnsi="ＭＳ 明朝" w:cs="細明朝" w:hint="eastAsia"/>
          <w:spacing w:val="3"/>
          <w:kern w:val="0"/>
          <w:szCs w:val="20"/>
        </w:rPr>
        <w:t>件タリトモ一己ヲ以テ裁決スルコトヲ許サス</w:t>
      </w:r>
    </w:p>
    <w:p w:rsidR="00E277C3" w:rsidRPr="00330873" w:rsidRDefault="00E277C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第五条　臨時事件ハ掛リ一統集儀ヲ尽シ県庁エ上申シ決定スヘシ、尤モ小</w:t>
      </w:r>
      <w:r w:rsidRPr="00330873">
        <w:rPr>
          <w:rFonts w:ascii="ＭＳ 明朝" w:eastAsia="細明朝" w:hAnsi="ＭＳ 明朝" w:cs="細明朝" w:hint="eastAsia"/>
          <w:spacing w:val="3"/>
          <w:kern w:val="0"/>
          <w:szCs w:val="20"/>
        </w:rPr>
        <w:t>事</w:t>
      </w:r>
      <w:r w:rsidRPr="00330873">
        <w:rPr>
          <w:rFonts w:ascii="ＭＳ 明朝" w:eastAsia="ＭＳ 明朝" w:hAnsi="ＭＳ 明朝" w:cs="細明朝" w:hint="eastAsia"/>
          <w:spacing w:val="3"/>
          <w:kern w:val="0"/>
          <w:szCs w:val="20"/>
        </w:rPr>
        <w:t>ハ掛リノ者集議ニテ相決シ追テ取</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rPr>
        <w:t>纏メ上申致候事</w:t>
      </w:r>
    </w:p>
    <w:p w:rsidR="00F00773" w:rsidRPr="00330873" w:rsidRDefault="00F00773" w:rsidP="004307DC">
      <w:pPr>
        <w:wordWrap w:val="0"/>
        <w:autoSpaceDE w:val="0"/>
        <w:autoSpaceDN w:val="0"/>
        <w:ind w:left="861" w:hangingChars="400" w:hanging="861"/>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　　　但、至急ノ儀ハ大事件ト雖時宜ニ寄リ掛リ集議ニテ相決シ、追テ上申スル事アルベシ</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第六条　集議ノ上決スヘキ</w:t>
      </w:r>
      <w:r w:rsidRPr="00330873">
        <w:rPr>
          <w:rFonts w:ascii="ＭＳ 明朝" w:eastAsia="細明朝" w:hAnsi="ＭＳ 明朝" w:cs="細明朝" w:hint="eastAsia"/>
          <w:spacing w:val="3"/>
          <w:kern w:val="0"/>
          <w:szCs w:val="20"/>
        </w:rPr>
        <w:t>事</w:t>
      </w:r>
      <w:r w:rsidRPr="00330873">
        <w:rPr>
          <w:rFonts w:ascii="ＭＳ 明朝" w:eastAsia="ＭＳ 明朝" w:hAnsi="ＭＳ 明朝" w:cs="細明朝" w:hint="eastAsia"/>
          <w:spacing w:val="3"/>
          <w:kern w:val="0"/>
          <w:szCs w:val="20"/>
        </w:rPr>
        <w:t>件ヲ独断ニテ執計ヒ若シ損失等有之節ハ本人エ弁償致サセ候事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第七条　基立人タル者ハ掛リニ之ナク共勘定帳ヲ検閲シ、不正ノ執計ヒ有之時ハ論議スルノ権アルヘキ事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第八条　貸附金員人名帳ハ一月ヨリ六月迄ノ分ハ七月中、七月ヨリ十二月迄ノ分ハ翌年二月県庁エ指出候事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第九条　年々勘定帳・田畑地子米計算帳共、翌年二月迄ニ清帳相製シ、県庁エ指出御検査ヲ受候事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第十条　掛リ給料ハ勘定方月給八円、外掛リノ者ハ勤務ノ日数ヲ計算シ日給三十五銭立渡シ、県庁出頭及ヒ</w:t>
      </w:r>
      <w:r w:rsidR="009D5E6D"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rPr>
        <w:t>田畑見分回村之節ハ相当旅費相給シ候事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　　　　　第二則　田畑取扱ノ事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lastRenderedPageBreak/>
        <w:t xml:space="preserve">第一条　</w:t>
      </w:r>
      <w:r w:rsidRPr="00330873">
        <w:rPr>
          <w:rFonts w:ascii="ＭＳ 明朝" w:eastAsia="ＭＳ 明朝" w:hAnsi="ＭＳ 明朝" w:cs="細明朝" w:hint="eastAsia"/>
          <w:spacing w:val="3"/>
          <w:kern w:val="0"/>
          <w:szCs w:val="20"/>
          <w:u w:val="thick"/>
        </w:rPr>
        <w:t>田畑掛ケ捌地子米取立ハ、従前ノ通リ該村戸長エ依托シ、世話料トシテ其年地子米ノ十二分ノ一立</w:t>
      </w:r>
      <w:r w:rsidR="009D5E6D"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u w:val="thick"/>
        </w:rPr>
        <w:t>渡候事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第二条　作毛不熟ノ節ハ其村ヨリ内見帳指出サセ、掛リノ者</w:t>
      </w:r>
      <w:r w:rsidRPr="00330873">
        <w:rPr>
          <w:rFonts w:ascii="ＭＳ 明朝" w:eastAsia="細明朝" w:hAnsi="ＭＳ 明朝" w:cs="細明朝" w:hint="eastAsia"/>
          <w:spacing w:val="3"/>
          <w:kern w:val="0"/>
          <w:szCs w:val="20"/>
        </w:rPr>
        <w:t>回</w:t>
      </w:r>
      <w:r w:rsidRPr="00330873">
        <w:rPr>
          <w:rFonts w:ascii="ＭＳ 明朝" w:eastAsia="ＭＳ 明朝" w:hAnsi="ＭＳ 明朝" w:cs="細明朝" w:hint="eastAsia"/>
          <w:spacing w:val="3"/>
          <w:kern w:val="0"/>
          <w:szCs w:val="20"/>
        </w:rPr>
        <w:t>村検査ノ上見取米相定メ、引米相立候分請書ヲ取リ、地子米勘定帳エ相添県庁エ指出候事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第三条　田畑岸欠ケ等修築ハ其村ヨリ下積帳指出サセ、実地検査ノ上入費相渡候事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第四条　</w:t>
      </w:r>
      <w:r w:rsidRPr="00330873">
        <w:rPr>
          <w:rFonts w:ascii="ＭＳ 明朝" w:eastAsia="ＭＳ 明朝" w:hAnsi="ＭＳ 明朝" w:cs="細明朝" w:hint="eastAsia"/>
          <w:spacing w:val="3"/>
          <w:kern w:val="0"/>
          <w:szCs w:val="20"/>
          <w:u w:val="thick"/>
        </w:rPr>
        <w:t>小作定米稲作ハ正米・綿作ハ代金ニテ取立候事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第五条　</w:t>
      </w:r>
      <w:r w:rsidRPr="00330873">
        <w:rPr>
          <w:rFonts w:ascii="ＭＳ 明朝" w:eastAsia="ＭＳ 明朝" w:hAnsi="ＭＳ 明朝" w:cs="細明朝" w:hint="eastAsia"/>
          <w:spacing w:val="3"/>
          <w:kern w:val="0"/>
          <w:szCs w:val="20"/>
          <w:u w:val="thick"/>
        </w:rPr>
        <w:t>地子米売拂ハ三分ニ割リ、一分ヲ其年十二月ヨリ翌年二月迄ノ間、一分ヲ六月ヨリ七月迄、一分ヲ九</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u w:val="thick"/>
        </w:rPr>
        <w:t>月ヨリ十月迄ニ売払候事</w:t>
      </w:r>
    </w:p>
    <w:p w:rsidR="00F00773" w:rsidRPr="00330873" w:rsidRDefault="00E277C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spacing w:val="3"/>
          <w:kern w:val="0"/>
          <w:szCs w:val="20"/>
        </w:rPr>
        <w:t>…</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第七条　田畑新規買入及ヒ作毛不熟見分ノ節ハ時宜ニヨリ御掛御官員御巡</w:t>
      </w:r>
      <w:r w:rsidRPr="00330873">
        <w:rPr>
          <w:rFonts w:ascii="ＭＳ 明朝" w:eastAsia="細明朝" w:hAnsi="ＭＳ 明朝" w:cs="細明朝" w:hint="eastAsia"/>
          <w:spacing w:val="3"/>
          <w:kern w:val="0"/>
          <w:szCs w:val="20"/>
        </w:rPr>
        <w:t>回</w:t>
      </w:r>
      <w:r w:rsidRPr="00330873">
        <w:rPr>
          <w:rFonts w:ascii="ＭＳ 明朝" w:eastAsia="ＭＳ 明朝" w:hAnsi="ＭＳ 明朝" w:cs="細明朝" w:hint="eastAsia"/>
          <w:spacing w:val="3"/>
          <w:kern w:val="0"/>
          <w:szCs w:val="20"/>
        </w:rPr>
        <w:t>御検査被下候事</w:t>
      </w:r>
    </w:p>
    <w:p w:rsidR="00F00773" w:rsidRPr="00330873" w:rsidRDefault="00E277C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　　　　　第五則　定例臨時出金之事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第一条　</w:t>
      </w:r>
      <w:r w:rsidRPr="00330873">
        <w:rPr>
          <w:rFonts w:ascii="ＭＳ 明朝" w:eastAsia="ＭＳ 明朝" w:hAnsi="ＭＳ 明朝" w:cs="細明朝" w:hint="eastAsia"/>
          <w:spacing w:val="3"/>
          <w:kern w:val="0"/>
          <w:szCs w:val="20"/>
          <w:u w:val="thick"/>
        </w:rPr>
        <w:t>基立人エ功徳ノ報トシテ、出金高ニ応シ年々百石ツ</w:t>
      </w:r>
      <w:r w:rsidR="009D5E6D" w:rsidRPr="00330873">
        <w:rPr>
          <w:rFonts w:ascii="ＭＳ 明朝" w:eastAsia="ＭＳ 明朝" w:hAnsi="ＭＳ 明朝" w:cs="細明朝" w:hint="eastAsia"/>
          <w:spacing w:val="3"/>
          <w:kern w:val="0"/>
          <w:szCs w:val="20"/>
          <w:u w:val="thick"/>
        </w:rPr>
        <w:t>ヽ</w:t>
      </w:r>
      <w:r w:rsidRPr="00330873">
        <w:rPr>
          <w:rFonts w:ascii="ＭＳ 明朝" w:eastAsia="ＭＳ 明朝" w:hAnsi="ＭＳ 明朝" w:cs="細明朝" w:hint="eastAsia"/>
          <w:spacing w:val="3"/>
          <w:kern w:val="0"/>
          <w:szCs w:val="20"/>
          <w:u w:val="thick"/>
        </w:rPr>
        <w:t>立渡シ米ハ其年十二月最寄義倉田地子米ニテ</w:t>
      </w:r>
      <w:r w:rsidR="009D5E6D"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u w:val="thick"/>
        </w:rPr>
        <w:t>相渡シ代金ヲ望候者エハ十二月中売米ノ平均相場ヲ以テ相渡シ候事</w:t>
      </w:r>
    </w:p>
    <w:p w:rsidR="00F00773" w:rsidRPr="00330873" w:rsidRDefault="009D5E6D"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第二条　</w:t>
      </w:r>
      <w:r w:rsidRPr="00330873">
        <w:rPr>
          <w:rFonts w:ascii="ＭＳ 明朝" w:eastAsia="ＭＳ 明朝" w:hAnsi="ＭＳ 明朝" w:cs="細明朝" w:hint="eastAsia"/>
          <w:spacing w:val="3"/>
          <w:kern w:val="0"/>
          <w:szCs w:val="20"/>
          <w:u w:val="thick"/>
        </w:rPr>
        <w:t>同利益金ハ、資本田畑六十六町積金五千円以内迄ハ五十円ツヽ</w:t>
      </w:r>
      <w:r w:rsidR="00F00773" w:rsidRPr="00330873">
        <w:rPr>
          <w:rFonts w:ascii="ＭＳ 明朝" w:eastAsia="ＭＳ 明朝" w:hAnsi="ＭＳ 明朝" w:cs="細明朝" w:hint="eastAsia"/>
          <w:spacing w:val="3"/>
          <w:kern w:val="0"/>
          <w:szCs w:val="20"/>
          <w:u w:val="thick"/>
        </w:rPr>
        <w:t>、以外ハ資本五百円ヲ殖ス毎ニ二十</w:t>
      </w:r>
      <w:r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00F00773" w:rsidRPr="00330873">
        <w:rPr>
          <w:rFonts w:ascii="ＭＳ 明朝" w:eastAsia="ＭＳ 明朝" w:hAnsi="ＭＳ 明朝" w:cs="細明朝" w:hint="eastAsia"/>
          <w:spacing w:val="3"/>
          <w:kern w:val="0"/>
          <w:szCs w:val="20"/>
          <w:u w:val="thick"/>
        </w:rPr>
        <w:t>五円ツ</w:t>
      </w:r>
      <w:r w:rsidRPr="00330873">
        <w:rPr>
          <w:rFonts w:ascii="ＭＳ 明朝" w:eastAsia="ＭＳ 明朝" w:hAnsi="ＭＳ 明朝" w:cs="細明朝" w:hint="eastAsia"/>
          <w:spacing w:val="3"/>
          <w:kern w:val="0"/>
          <w:szCs w:val="20"/>
          <w:u w:val="thick"/>
        </w:rPr>
        <w:t>ヽ</w:t>
      </w:r>
      <w:r w:rsidR="00F00773" w:rsidRPr="00330873">
        <w:rPr>
          <w:rFonts w:ascii="ＭＳ 明朝" w:eastAsia="ＭＳ 明朝" w:hAnsi="ＭＳ 明朝" w:cs="細明朝" w:hint="eastAsia"/>
          <w:spacing w:val="3"/>
          <w:kern w:val="0"/>
          <w:szCs w:val="20"/>
          <w:u w:val="thick"/>
        </w:rPr>
        <w:t>ヲ増加シ出金高ニ応シ分配致候事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rPr>
        <w:t>但前年十二月改ノ田畑積金ヲ以計算相渡スヘシ</w:t>
      </w:r>
    </w:p>
    <w:p w:rsidR="00E277C3" w:rsidRPr="00330873" w:rsidRDefault="00E277C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第四条　基立人ノ内不慮ノ災厄ニ遭又ハ漸々困窮ニ迫リ家名永続難相成者有之節ハ、掛リ一統集議ヲ尽シ県</w:t>
      </w:r>
      <w:r w:rsidR="009D5E6D"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rPr>
        <w:t>庁エ伺ノ上相当ノ扶助金ヲ仕向ケ、相続方之趣法立テ遣候事</w:t>
      </w:r>
    </w:p>
    <w:p w:rsidR="00F00773" w:rsidRPr="00330873" w:rsidRDefault="00F00773" w:rsidP="00A31165">
      <w:pPr>
        <w:wordWrap w:val="0"/>
        <w:autoSpaceDE w:val="0"/>
        <w:autoSpaceDN w:val="0"/>
        <w:jc w:val="both"/>
        <w:rPr>
          <w:rFonts w:ascii="ＭＳ 明朝" w:eastAsia="ＭＳ 明朝" w:hAnsi="ＭＳ 明朝" w:cs="細明朝"/>
          <w:spacing w:val="3"/>
          <w:kern w:val="0"/>
          <w:szCs w:val="20"/>
        </w:rPr>
      </w:pPr>
      <w:r w:rsidRPr="00330873">
        <w:rPr>
          <w:rFonts w:ascii="ＭＳ 明朝" w:eastAsia="ＭＳ 明朝" w:hAnsi="ＭＳ 明朝" w:cs="細明朝" w:hint="eastAsia"/>
          <w:spacing w:val="3"/>
          <w:kern w:val="0"/>
          <w:szCs w:val="20"/>
        </w:rPr>
        <w:t xml:space="preserve">第五条　</w:t>
      </w:r>
      <w:r w:rsidRPr="00330873">
        <w:rPr>
          <w:rFonts w:ascii="ＭＳ 明朝" w:eastAsia="ＭＳ 明朝" w:hAnsi="ＭＳ 明朝" w:cs="細明朝" w:hint="eastAsia"/>
          <w:spacing w:val="3"/>
          <w:kern w:val="0"/>
          <w:szCs w:val="20"/>
          <w:u w:val="thick"/>
        </w:rPr>
        <w:t>年々田畑地子米ノ代金及ヒ積金利子ノ内ニテ、其年ノ出金ヲ引キ有余金三分ノ二ハ資本元金ニ貨殖</w:t>
      </w:r>
      <w:r w:rsidR="009D5E6D" w:rsidRPr="00330873">
        <w:rPr>
          <w:rFonts w:ascii="ＭＳ 明朝" w:eastAsia="ＭＳ 明朝" w:hAnsi="ＭＳ 明朝" w:cs="細明朝" w:hint="eastAsia"/>
          <w:spacing w:val="3"/>
          <w:kern w:val="0"/>
          <w:szCs w:val="20"/>
        </w:rPr>
        <w:t xml:space="preserve">　　　　</w:t>
      </w:r>
      <w:r w:rsidR="008C57A4" w:rsidRPr="00330873">
        <w:rPr>
          <w:rFonts w:ascii="ＭＳ 明朝" w:eastAsia="ＭＳ 明朝" w:hAnsi="ＭＳ 明朝" w:cs="細明朝" w:hint="eastAsia"/>
          <w:spacing w:val="3"/>
          <w:kern w:val="0"/>
          <w:szCs w:val="20"/>
        </w:rPr>
        <w:t xml:space="preserve">　</w:t>
      </w:r>
      <w:r w:rsidRPr="00330873">
        <w:rPr>
          <w:rFonts w:ascii="ＭＳ 明朝" w:eastAsia="ＭＳ 明朝" w:hAnsi="ＭＳ 明朝" w:cs="細明朝" w:hint="eastAsia"/>
          <w:spacing w:val="3"/>
          <w:kern w:val="0"/>
          <w:szCs w:val="20"/>
          <w:u w:val="thick"/>
        </w:rPr>
        <w:t>シ、三分ノ一ハ別段備金トナシ、一般公益ヲ興シ候</w:t>
      </w:r>
      <w:r w:rsidRPr="00330873">
        <w:rPr>
          <w:rFonts w:ascii="ＭＳ 明朝" w:eastAsia="細明朝" w:hAnsi="ＭＳ 明朝" w:cs="細明朝" w:hint="eastAsia"/>
          <w:spacing w:val="3"/>
          <w:kern w:val="0"/>
          <w:szCs w:val="20"/>
          <w:u w:val="thick"/>
        </w:rPr>
        <w:t>事</w:t>
      </w:r>
      <w:r w:rsidRPr="00330873">
        <w:rPr>
          <w:rFonts w:ascii="ＭＳ 明朝" w:eastAsia="ＭＳ 明朝" w:hAnsi="ＭＳ 明朝" w:cs="細明朝" w:hint="eastAsia"/>
          <w:spacing w:val="3"/>
          <w:kern w:val="0"/>
          <w:szCs w:val="20"/>
          <w:u w:val="thick"/>
        </w:rPr>
        <w:t>業ニ出金致シ候事</w:t>
      </w:r>
    </w:p>
    <w:p w:rsidR="004307DC" w:rsidRPr="00330873" w:rsidRDefault="004307DC" w:rsidP="00330873">
      <w:pPr>
        <w:wordWrap w:val="0"/>
        <w:autoSpaceDE w:val="0"/>
        <w:autoSpaceDN w:val="0"/>
        <w:spacing w:afterLines="50" w:after="153"/>
        <w:jc w:val="both"/>
        <w:rPr>
          <w:rFonts w:ascii="ＭＳ 明朝" w:eastAsia="ＭＳ 明朝" w:hAnsi="ＭＳ 明朝" w:cs="細明朝"/>
          <w:spacing w:val="3"/>
          <w:kern w:val="0"/>
          <w:szCs w:val="20"/>
        </w:rPr>
      </w:pPr>
    </w:p>
    <w:p w:rsidR="00653DC1" w:rsidRPr="00330873" w:rsidRDefault="00653DC1"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１０</w:t>
      </w:r>
      <w:r w:rsidRPr="00330873">
        <w:rPr>
          <w:rFonts w:asciiTheme="majorEastAsia" w:eastAsiaTheme="majorEastAsia" w:hAnsiTheme="majorEastAsia" w:cs="ＭＳ 明朝" w:hint="eastAsia"/>
        </w:rPr>
        <w:t xml:space="preserve">　</w:t>
      </w:r>
      <w:r w:rsidR="0073407E" w:rsidRPr="00330873">
        <w:rPr>
          <w:rFonts w:asciiTheme="majorEastAsia" w:eastAsiaTheme="majorEastAsia" w:hAnsiTheme="majorEastAsia" w:cs="ＭＳ 明朝" w:hint="eastAsia"/>
        </w:rPr>
        <w:t>義倉小作地の作配人を「戸長」に限定せず</w:t>
      </w:r>
      <w:r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明治八年</w:t>
      </w:r>
      <w:r w:rsidRPr="00330873">
        <w:rPr>
          <w:rFonts w:asciiTheme="majorEastAsia" w:eastAsiaTheme="majorEastAsia" w:hAnsiTheme="majorEastAsia" w:cs="ＭＳ 明朝" w:hint="eastAsia"/>
        </w:rPr>
        <w:t>「義倉記録八番」）</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一、九月、</w:t>
      </w:r>
      <w:r w:rsidRPr="00330873">
        <w:rPr>
          <w:rFonts w:ascii="ＭＳ 明朝" w:eastAsia="ＭＳ 明朝" w:hAnsi="ＭＳ 明朝" w:cs="ＭＳ 明朝" w:hint="eastAsia"/>
          <w:u w:val="thick"/>
        </w:rPr>
        <w:t>当社村々所有地作配、従前該村戸長ニ限リ有之処、中ニハ世話不行届不便之事有之付、左之通県庁エ伺済之上已後戸長ニ限ラス其村ニテ適当人ヲ選ヒ作配爲致候事ニ改定ス</w:t>
      </w:r>
      <w:r w:rsidR="008C57A4" w:rsidRPr="00330873">
        <w:rPr>
          <w:rFonts w:ascii="ＭＳ 明朝" w:eastAsia="ＭＳ 明朝" w:hAnsi="ＭＳ 明朝" w:cs="ＭＳ 明朝" w:hint="eastAsia"/>
        </w:rPr>
        <w:t>、</w:t>
      </w:r>
      <w:r w:rsidRPr="00330873">
        <w:rPr>
          <w:rFonts w:ascii="ＭＳ 明朝" w:eastAsia="ＭＳ 明朝" w:hAnsi="ＭＳ 明朝" w:cs="ＭＳ 明朝" w:hint="eastAsia"/>
        </w:rPr>
        <w:t>田畑世話人之義伺義倉田畑掛ヶ物、地子米取立等、従前之仕来リヲ以テ、其村戸長ヘ依托仕居候所、</w:t>
      </w:r>
      <w:r w:rsidRPr="00330873">
        <w:rPr>
          <w:rFonts w:ascii="ＭＳ 明朝" w:eastAsia="ＭＳ 明朝" w:hAnsi="ＭＳ 明朝" w:cs="ＭＳ 明朝" w:hint="eastAsia"/>
          <w:u w:val="thick"/>
        </w:rPr>
        <w:t>方今戸長職務繁剰ニ付テハ諸計算向等遅延ニ相成、却テ不便之義モ御座候ニ付</w:t>
      </w:r>
      <w:r w:rsidRPr="00330873">
        <w:rPr>
          <w:rFonts w:ascii="ＭＳ 明朝" w:eastAsia="ＭＳ 明朝" w:hAnsi="ＭＳ 明朝" w:cs="ＭＳ 明朝" w:hint="eastAsia"/>
        </w:rPr>
        <w:t>、成丈戸長ニ委托シ都合ニヨリ戸長ニ無之共其村ニテ身元相当之者ヘハ田畑取扱相托候様仕度此段奉伺候、已上</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附深津郡吉津村ハ事務多端之旨ニテ戸長世話相断候ニ付昨戌冬区内之者人選世話相托シ居申候</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明治八年九月廿五日　　掛リ連署</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小田縣参事益田包義殿</w:t>
      </w:r>
    </w:p>
    <w:p w:rsidR="004307DC" w:rsidRPr="00330873" w:rsidRDefault="004307DC" w:rsidP="00A31165">
      <w:pPr>
        <w:wordWrap w:val="0"/>
        <w:rPr>
          <w:rFonts w:ascii="ＭＳ 明朝" w:eastAsia="ＭＳ 明朝" w:hAnsi="ＭＳ 明朝" w:cs="ＭＳ 明朝"/>
        </w:rPr>
      </w:pPr>
    </w:p>
    <w:p w:rsidR="002A1DAD" w:rsidRPr="00330873" w:rsidRDefault="002A1DA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１１　明治中期の運用規則</w:t>
      </w:r>
      <w:r w:rsidR="00F00773"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明治二五年</w:t>
      </w:r>
      <w:r w:rsidR="00F00773" w:rsidRPr="00330873">
        <w:rPr>
          <w:rFonts w:asciiTheme="majorEastAsia" w:eastAsiaTheme="majorEastAsia" w:hAnsiTheme="majorEastAsia" w:cs="ＭＳ 明朝" w:hint="eastAsia"/>
        </w:rPr>
        <w:t>「財団法人申請書・規則・規定書」）</w:t>
      </w:r>
    </w:p>
    <w:p w:rsidR="00F00773" w:rsidRPr="00330873" w:rsidRDefault="009D5E6D" w:rsidP="00A31165">
      <w:pPr>
        <w:wordWrap w:val="0"/>
        <w:jc w:val="both"/>
        <w:rPr>
          <w:rFonts w:ascii="Century" w:eastAsia="ＭＳ 明朝" w:hAnsi="Century" w:cs="Times New Roman"/>
        </w:rPr>
      </w:pPr>
      <w:r w:rsidRPr="00330873">
        <w:rPr>
          <w:rFonts w:ascii="Century" w:eastAsia="ＭＳ 明朝" w:hAnsi="Century" w:cs="Times New Roman" w:hint="eastAsia"/>
        </w:rPr>
        <w:t xml:space="preserve">　　　</w:t>
      </w:r>
      <w:r w:rsidR="00F00773" w:rsidRPr="00330873">
        <w:rPr>
          <w:rFonts w:ascii="Century" w:eastAsia="ＭＳ 明朝" w:hAnsi="Century" w:cs="Times New Roman" w:hint="eastAsia"/>
        </w:rPr>
        <w:t>義倉規定</w:t>
      </w:r>
    </w:p>
    <w:p w:rsidR="00F00773" w:rsidRPr="00330873" w:rsidRDefault="00F00773" w:rsidP="004307DC">
      <w:pPr>
        <w:wordWrap w:val="0"/>
        <w:ind w:left="1047" w:hangingChars="500" w:hanging="1047"/>
        <w:jc w:val="both"/>
        <w:rPr>
          <w:rFonts w:ascii="Century" w:eastAsia="ＭＳ 明朝" w:hAnsi="Century" w:cs="Times New Roman"/>
        </w:rPr>
      </w:pPr>
      <w:r w:rsidRPr="00330873">
        <w:rPr>
          <w:rFonts w:ascii="Century" w:eastAsia="ＭＳ 明朝" w:hAnsi="Century" w:cs="Times New Roman" w:hint="eastAsia"/>
        </w:rPr>
        <w:t>第一條　　義倉ハ文化元年河相周兵衛外数名ヨリ資金ヲ調達シ旧福山藩主ヘ稟請シ認許ヲ得テ創立シタルモノニテ公益事業ヲ補助スルヲ以テ永遠ノ目的トス</w:t>
      </w:r>
    </w:p>
    <w:p w:rsidR="00F00773" w:rsidRPr="00330873" w:rsidRDefault="00F00773" w:rsidP="00A31165">
      <w:pPr>
        <w:wordWrap w:val="0"/>
        <w:jc w:val="both"/>
        <w:rPr>
          <w:rFonts w:ascii="Century" w:eastAsia="ＭＳ 明朝" w:hAnsi="Century" w:cs="Times New Roman"/>
        </w:rPr>
      </w:pPr>
      <w:r w:rsidRPr="00330873">
        <w:rPr>
          <w:rFonts w:ascii="Century" w:eastAsia="ＭＳ 明朝" w:hAnsi="Century" w:cs="Times New Roman" w:hint="eastAsia"/>
        </w:rPr>
        <w:t>第二條　　義倉ノ財産ハ永久義倉ノ所有トス</w:t>
      </w:r>
    </w:p>
    <w:p w:rsidR="00F00773" w:rsidRPr="00330873" w:rsidRDefault="00F00773" w:rsidP="004307DC">
      <w:pPr>
        <w:wordWrap w:val="0"/>
        <w:ind w:left="1047" w:hangingChars="500" w:hanging="1047"/>
        <w:jc w:val="both"/>
        <w:rPr>
          <w:rFonts w:ascii="Century" w:eastAsia="ＭＳ 明朝" w:hAnsi="Century" w:cs="Times New Roman"/>
        </w:rPr>
      </w:pPr>
      <w:r w:rsidRPr="00330873">
        <w:rPr>
          <w:rFonts w:ascii="Century" w:eastAsia="ＭＳ 明朝" w:hAnsi="Century" w:cs="Times New Roman" w:hint="eastAsia"/>
        </w:rPr>
        <w:t>第三條　　義倉ハ財産上其他ノ件ニ付一個人ト同一ノ権利義務ヲ有シ、義倉ノ名ヲ以テ貸借其他ノ諸契約ヲ為スモノトス</w:t>
      </w:r>
    </w:p>
    <w:p w:rsidR="00F00773" w:rsidRPr="00330873" w:rsidRDefault="00F00773" w:rsidP="004307DC">
      <w:pPr>
        <w:wordWrap w:val="0"/>
        <w:ind w:left="1047" w:hangingChars="500" w:hanging="1047"/>
        <w:jc w:val="both"/>
        <w:rPr>
          <w:rFonts w:ascii="Century" w:eastAsia="ＭＳ 明朝" w:hAnsi="Century" w:cs="Times New Roman"/>
        </w:rPr>
      </w:pPr>
      <w:r w:rsidRPr="00330873">
        <w:rPr>
          <w:rFonts w:ascii="Century" w:eastAsia="ＭＳ 明朝" w:hAnsi="Century" w:cs="Times New Roman" w:hint="eastAsia"/>
        </w:rPr>
        <w:t>第四條　　義倉ノ財産ハ県庁ノ保護監督ヲ受ケ、調達人河相周兵衛・石井武右衛門・信岡平六・神野利右衛門・河相清兵衛・河相定次郎・大戸久三郎、七家継嗣ノ子孫ニテ永世之ヲ主宰管理シ、義倉ヲ代表ス</w:t>
      </w:r>
    </w:p>
    <w:p w:rsidR="00F00773" w:rsidRPr="00330873" w:rsidRDefault="00F00773" w:rsidP="004307DC">
      <w:pPr>
        <w:wordWrap w:val="0"/>
        <w:ind w:left="1047" w:hangingChars="500" w:hanging="1047"/>
        <w:jc w:val="both"/>
        <w:rPr>
          <w:rFonts w:ascii="Century" w:eastAsia="ＭＳ 明朝" w:hAnsi="Century" w:cs="Times New Roman"/>
        </w:rPr>
      </w:pPr>
      <w:r w:rsidRPr="00330873">
        <w:rPr>
          <w:rFonts w:ascii="Century" w:eastAsia="ＭＳ 明朝" w:hAnsi="Century" w:cs="Times New Roman" w:hint="eastAsia"/>
        </w:rPr>
        <w:t xml:space="preserve">第五條　　</w:t>
      </w:r>
      <w:r w:rsidRPr="00330873">
        <w:rPr>
          <w:rFonts w:ascii="Century" w:eastAsia="ＭＳ 明朝" w:hAnsi="Century" w:cs="Times New Roman" w:hint="eastAsia"/>
          <w:u w:val="thick"/>
        </w:rPr>
        <w:t>調達人ハ功徳ノ報トシテ其継嗣子孫年々米百石及第六條ノ分配金ヲ永世義倉財産中ヨリ受クルモノトス</w:t>
      </w:r>
    </w:p>
    <w:p w:rsidR="00F00773" w:rsidRPr="00330873" w:rsidRDefault="00F00773" w:rsidP="004307DC">
      <w:pPr>
        <w:wordWrap w:val="0"/>
        <w:ind w:left="1047" w:hangingChars="500" w:hanging="1047"/>
        <w:jc w:val="both"/>
        <w:rPr>
          <w:rFonts w:ascii="Century" w:eastAsia="ＭＳ 明朝" w:hAnsi="Century" w:cs="Times New Roman"/>
          <w:u w:val="thick"/>
        </w:rPr>
      </w:pPr>
      <w:r w:rsidRPr="00330873">
        <w:rPr>
          <w:rFonts w:ascii="Century" w:eastAsia="ＭＳ 明朝" w:hAnsi="Century" w:cs="Times New Roman" w:hint="eastAsia"/>
        </w:rPr>
        <w:t xml:space="preserve">　　　　　　</w:t>
      </w:r>
      <w:r w:rsidRPr="00330873">
        <w:rPr>
          <w:rFonts w:ascii="Century" w:eastAsia="ＭＳ 明朝" w:hAnsi="Century" w:cs="Times New Roman" w:hint="eastAsia"/>
          <w:u w:val="thick"/>
        </w:rPr>
        <w:t>但シ各調達人ヘハ其調達金額ニ応シ旧慣ニ拠リ分配スヘシ</w:t>
      </w:r>
    </w:p>
    <w:p w:rsidR="00013AA6" w:rsidRPr="00330873" w:rsidRDefault="00F00773" w:rsidP="004307DC">
      <w:pPr>
        <w:wordWrap w:val="0"/>
        <w:ind w:left="1047" w:hangingChars="500" w:hanging="1047"/>
        <w:jc w:val="both"/>
        <w:rPr>
          <w:rFonts w:ascii="Century" w:eastAsia="ＭＳ 明朝" w:hAnsi="Century" w:cs="Times New Roman"/>
        </w:rPr>
      </w:pPr>
      <w:r w:rsidRPr="00330873">
        <w:rPr>
          <w:rFonts w:ascii="Century" w:eastAsia="ＭＳ 明朝" w:hAnsi="Century" w:cs="Times New Roman" w:hint="eastAsia"/>
        </w:rPr>
        <w:t xml:space="preserve">第六條　　</w:t>
      </w:r>
      <w:r w:rsidRPr="00330873">
        <w:rPr>
          <w:rFonts w:ascii="Century" w:eastAsia="ＭＳ 明朝" w:hAnsi="Century" w:cs="Times New Roman" w:hint="eastAsia"/>
          <w:u w:val="thick"/>
        </w:rPr>
        <w:t>義倉財産中ヨリ年々収入スル益金ノ内ニテ前條米百石代及給料諸費ヲ引去リタル純益金ハ之ヲ三分シ一分ハ公益事業ヲ補助シ一分ハ調達人継嗣ノ子孫ヘ分配シ一分ハ資本ニ増殖ス</w:t>
      </w:r>
    </w:p>
    <w:p w:rsidR="004307DC" w:rsidRPr="00330873" w:rsidRDefault="004307DC" w:rsidP="004307DC">
      <w:pPr>
        <w:wordWrap w:val="0"/>
        <w:ind w:left="1047" w:hangingChars="500" w:hanging="1047"/>
        <w:jc w:val="both"/>
        <w:rPr>
          <w:rFonts w:ascii="ＭＳ 明朝" w:eastAsia="ＭＳ 明朝" w:hAnsi="ＭＳ 明朝" w:cs="ＭＳ 明朝"/>
        </w:rPr>
      </w:pPr>
    </w:p>
    <w:p w:rsidR="000F1067" w:rsidRPr="00330873" w:rsidRDefault="000F1067" w:rsidP="004307DC">
      <w:pPr>
        <w:wordWrap w:val="0"/>
        <w:ind w:left="1047" w:hangingChars="500" w:hanging="1047"/>
        <w:jc w:val="both"/>
        <w:rPr>
          <w:rFonts w:ascii="ＭＳ 明朝" w:eastAsia="ＭＳ 明朝" w:hAnsi="ＭＳ 明朝" w:cs="ＭＳ 明朝"/>
        </w:rPr>
      </w:pPr>
    </w:p>
    <w:p w:rsidR="002A1DAD" w:rsidRPr="00330873" w:rsidRDefault="0073407E"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 xml:space="preserve">史料１２　</w:t>
      </w:r>
      <w:r w:rsidR="002A1DAD" w:rsidRPr="00330873">
        <w:rPr>
          <w:rFonts w:asciiTheme="majorEastAsia" w:eastAsiaTheme="majorEastAsia" w:hAnsiTheme="majorEastAsia" w:cs="ＭＳ 明朝" w:hint="eastAsia"/>
        </w:rPr>
        <w:t>第二次出資証文</w:t>
      </w:r>
      <w:r w:rsidRPr="00330873">
        <w:rPr>
          <w:rFonts w:asciiTheme="majorEastAsia" w:eastAsiaTheme="majorEastAsia" w:hAnsiTheme="majorEastAsia" w:cs="ＭＳ 明朝" w:hint="eastAsia"/>
        </w:rPr>
        <w:t>（文化一五年「出資ニ関スル重要書類」）</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下ヶ渡証文之事</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一、正文銀百貫目也</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u w:val="thick"/>
        </w:rPr>
        <w:t>右</w:t>
      </w:r>
      <w:r w:rsidRPr="00330873">
        <w:rPr>
          <w:rFonts w:ascii="Century" w:eastAsia="ＭＳ 明朝" w:hAnsi="Century" w:cs="Times New Roman"/>
          <w:u w:val="thick"/>
          <w:vertAlign w:val="superscript"/>
        </w:rPr>
        <w:t>者</w:t>
      </w:r>
      <w:r w:rsidRPr="00330873">
        <w:rPr>
          <w:rFonts w:ascii="Century" w:eastAsia="ＭＳ 明朝" w:hAnsi="Century" w:cs="Times New Roman"/>
          <w:u w:val="thick"/>
        </w:rPr>
        <w:t>義倉元備銀之内、大坂五軒屋出銀之分、此度其方共ヨリ書面之銀高操替調達、五軒屋之分戻し切ニ相成、依</w:t>
      </w:r>
      <w:r w:rsidRPr="00330873">
        <w:rPr>
          <w:rFonts w:ascii="Century" w:eastAsia="ＭＳ 明朝" w:hAnsi="Century" w:cs="Times New Roman"/>
          <w:u w:val="thick"/>
          <w:vertAlign w:val="superscript"/>
        </w:rPr>
        <w:t>而</w:t>
      </w:r>
      <w:r w:rsidRPr="00330873">
        <w:rPr>
          <w:rFonts w:ascii="Century" w:eastAsia="ＭＳ 明朝" w:hAnsi="Century" w:cs="Times New Roman"/>
          <w:u w:val="thick"/>
        </w:rPr>
        <w:t>右</w:t>
      </w:r>
      <w:r w:rsidRPr="00330873">
        <w:rPr>
          <w:rFonts w:ascii="Century" w:eastAsia="ＭＳ 明朝" w:hAnsi="Century" w:cs="Times New Roman"/>
          <w:u w:val="thick"/>
          <w:vertAlign w:val="superscript"/>
        </w:rPr>
        <w:t>江</w:t>
      </w:r>
      <w:r w:rsidRPr="00330873">
        <w:rPr>
          <w:rFonts w:ascii="Century" w:eastAsia="ＭＳ 明朝" w:hAnsi="Century" w:cs="Times New Roman"/>
          <w:u w:val="thick"/>
        </w:rPr>
        <w:t>引当御定御仕向、毎年米五拾石・銀弐貫五百目、永年十一月中ニ義倉勘定之内ヨリ御下ヶ可被遣候</w:t>
      </w:r>
      <w:r w:rsidRPr="00330873">
        <w:rPr>
          <w:rFonts w:ascii="Century" w:eastAsia="ＭＳ 明朝" w:hAnsi="Century" w:cs="Times New Roman"/>
        </w:rPr>
        <w:t>、為其証文下ヶ渡置候、依如件</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文化十五年寅四月　　　　　　今井繁蔵　　</w:t>
      </w:r>
      <w:r w:rsidRPr="00330873">
        <w:rPr>
          <w:rFonts w:ascii="Century" w:eastAsia="ＭＳ 明朝" w:hAnsi="Century" w:cs="Times New Roman"/>
        </w:rPr>
        <w:fldChar w:fldCharType="begin"/>
      </w:r>
      <w:r w:rsidRPr="00330873">
        <w:rPr>
          <w:rFonts w:ascii="Century" w:eastAsia="ＭＳ 明朝" w:hAnsi="Century" w:cs="Times New Roman"/>
        </w:rPr>
        <w:instrText xml:space="preserve"> </w:instrText>
      </w:r>
      <w:r w:rsidRPr="00330873">
        <w:rPr>
          <w:rFonts w:ascii="Century" w:eastAsia="ＭＳ 明朝" w:hAnsi="Century" w:cs="Times New Roman" w:hint="eastAsia"/>
        </w:rPr>
        <w:instrText>eq \o\ac(</w:instrText>
      </w:r>
      <w:r w:rsidRPr="00330873">
        <w:rPr>
          <w:rFonts w:ascii="Century" w:eastAsia="ＭＳ 明朝" w:hAnsi="Century" w:cs="Times New Roman" w:hint="eastAsia"/>
        </w:rPr>
        <w:instrText>○</w:instrText>
      </w:r>
      <w:r w:rsidRPr="00330873">
        <w:rPr>
          <w:rFonts w:ascii="Century" w:eastAsia="ＭＳ 明朝" w:hAnsi="Century" w:cs="Times New Roman" w:hint="eastAsia"/>
        </w:rPr>
        <w:instrText>,</w:instrText>
      </w:r>
      <w:r w:rsidRPr="00330873">
        <w:rPr>
          <w:rFonts w:ascii="ＭＳ 明朝" w:eastAsia="ＭＳ 明朝" w:hAnsi="Century" w:cs="Times New Roman" w:hint="eastAsia"/>
          <w:sz w:val="14"/>
        </w:rPr>
        <w:instrText>印</w:instrText>
      </w:r>
      <w:r w:rsidRPr="00330873">
        <w:rPr>
          <w:rFonts w:ascii="Century" w:eastAsia="ＭＳ 明朝" w:hAnsi="Century" w:cs="Times New Roman" w:hint="eastAsia"/>
        </w:rPr>
        <w:instrText>)</w:instrText>
      </w:r>
      <w:r w:rsidRPr="00330873">
        <w:rPr>
          <w:rFonts w:ascii="Century" w:eastAsia="ＭＳ 明朝" w:hAnsi="Century" w:cs="Times New Roman"/>
        </w:rPr>
        <w:fldChar w:fldCharType="end"/>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比名力蔵　　</w:t>
      </w:r>
      <w:r w:rsidRPr="00330873">
        <w:rPr>
          <w:rFonts w:ascii="Century" w:eastAsia="ＭＳ 明朝" w:hAnsi="Century" w:cs="Times New Roman"/>
        </w:rPr>
        <w:fldChar w:fldCharType="begin"/>
      </w:r>
      <w:r w:rsidRPr="00330873">
        <w:rPr>
          <w:rFonts w:ascii="Century" w:eastAsia="ＭＳ 明朝" w:hAnsi="Century" w:cs="Times New Roman"/>
        </w:rPr>
        <w:instrText xml:space="preserve"> </w:instrText>
      </w:r>
      <w:r w:rsidRPr="00330873">
        <w:rPr>
          <w:rFonts w:ascii="Century" w:eastAsia="ＭＳ 明朝" w:hAnsi="Century" w:cs="Times New Roman" w:hint="eastAsia"/>
        </w:rPr>
        <w:instrText>eq \o\ac(</w:instrText>
      </w:r>
      <w:r w:rsidRPr="00330873">
        <w:rPr>
          <w:rFonts w:ascii="Century" w:eastAsia="ＭＳ 明朝" w:hAnsi="Century" w:cs="Times New Roman" w:hint="eastAsia"/>
        </w:rPr>
        <w:instrText>○</w:instrText>
      </w:r>
      <w:r w:rsidRPr="00330873">
        <w:rPr>
          <w:rFonts w:ascii="Century" w:eastAsia="ＭＳ 明朝" w:hAnsi="Century" w:cs="Times New Roman" w:hint="eastAsia"/>
        </w:rPr>
        <w:instrText>,</w:instrText>
      </w:r>
      <w:r w:rsidRPr="00330873">
        <w:rPr>
          <w:rFonts w:ascii="ＭＳ 明朝" w:eastAsia="ＭＳ 明朝" w:hAnsi="Century" w:cs="Times New Roman" w:hint="eastAsia"/>
          <w:sz w:val="14"/>
        </w:rPr>
        <w:instrText>印</w:instrText>
      </w:r>
      <w:r w:rsidRPr="00330873">
        <w:rPr>
          <w:rFonts w:ascii="Century" w:eastAsia="ＭＳ 明朝" w:hAnsi="Century" w:cs="Times New Roman" w:hint="eastAsia"/>
        </w:rPr>
        <w:instrText>)</w:instrText>
      </w:r>
      <w:r w:rsidRPr="00330873">
        <w:rPr>
          <w:rFonts w:ascii="Century" w:eastAsia="ＭＳ 明朝" w:hAnsi="Century" w:cs="Times New Roman"/>
        </w:rPr>
        <w:fldChar w:fldCharType="end"/>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西内宇兵衛　</w:t>
      </w:r>
      <w:r w:rsidRPr="00330873">
        <w:rPr>
          <w:rFonts w:ascii="Century" w:eastAsia="ＭＳ 明朝" w:hAnsi="Century" w:cs="Times New Roman"/>
        </w:rPr>
        <w:fldChar w:fldCharType="begin"/>
      </w:r>
      <w:r w:rsidRPr="00330873">
        <w:rPr>
          <w:rFonts w:ascii="Century" w:eastAsia="ＭＳ 明朝" w:hAnsi="Century" w:cs="Times New Roman"/>
        </w:rPr>
        <w:instrText xml:space="preserve"> </w:instrText>
      </w:r>
      <w:r w:rsidRPr="00330873">
        <w:rPr>
          <w:rFonts w:ascii="Century" w:eastAsia="ＭＳ 明朝" w:hAnsi="Century" w:cs="Times New Roman" w:hint="eastAsia"/>
        </w:rPr>
        <w:instrText>eq \o\ac(</w:instrText>
      </w:r>
      <w:r w:rsidRPr="00330873">
        <w:rPr>
          <w:rFonts w:ascii="Century" w:eastAsia="ＭＳ 明朝" w:hAnsi="Century" w:cs="Times New Roman" w:hint="eastAsia"/>
        </w:rPr>
        <w:instrText>○</w:instrText>
      </w:r>
      <w:r w:rsidRPr="00330873">
        <w:rPr>
          <w:rFonts w:ascii="Century" w:eastAsia="ＭＳ 明朝" w:hAnsi="Century" w:cs="Times New Roman" w:hint="eastAsia"/>
        </w:rPr>
        <w:instrText>,</w:instrText>
      </w:r>
      <w:r w:rsidRPr="00330873">
        <w:rPr>
          <w:rFonts w:ascii="ＭＳ 明朝" w:eastAsia="ＭＳ 明朝" w:hAnsi="Century" w:cs="Times New Roman" w:hint="eastAsia"/>
          <w:sz w:val="14"/>
        </w:rPr>
        <w:instrText>印</w:instrText>
      </w:r>
      <w:r w:rsidRPr="00330873">
        <w:rPr>
          <w:rFonts w:ascii="Century" w:eastAsia="ＭＳ 明朝" w:hAnsi="Century" w:cs="Times New Roman" w:hint="eastAsia"/>
        </w:rPr>
        <w:instrText>)</w:instrText>
      </w:r>
      <w:r w:rsidRPr="00330873">
        <w:rPr>
          <w:rFonts w:ascii="Century" w:eastAsia="ＭＳ 明朝" w:hAnsi="Century" w:cs="Times New Roman"/>
        </w:rPr>
        <w:fldChar w:fldCharType="end"/>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hint="eastAsia"/>
        </w:rPr>
        <w:t xml:space="preserve">　　　　　　　　　　　　　　　　新井小市　　</w:t>
      </w:r>
      <w:r w:rsidRPr="00330873">
        <w:rPr>
          <w:rFonts w:ascii="Century" w:eastAsia="ＭＳ 明朝" w:hAnsi="Century" w:cs="Times New Roman"/>
        </w:rPr>
        <w:fldChar w:fldCharType="begin"/>
      </w:r>
      <w:r w:rsidRPr="00330873">
        <w:rPr>
          <w:rFonts w:ascii="Century" w:eastAsia="ＭＳ 明朝" w:hAnsi="Century" w:cs="Times New Roman"/>
        </w:rPr>
        <w:instrText xml:space="preserve"> </w:instrText>
      </w:r>
      <w:r w:rsidRPr="00330873">
        <w:rPr>
          <w:rFonts w:ascii="Century" w:eastAsia="ＭＳ 明朝" w:hAnsi="Century" w:cs="Times New Roman" w:hint="eastAsia"/>
        </w:rPr>
        <w:instrText>eq \o\ac(</w:instrText>
      </w:r>
      <w:r w:rsidRPr="00330873">
        <w:rPr>
          <w:rFonts w:ascii="Century" w:eastAsia="ＭＳ 明朝" w:hAnsi="Century" w:cs="Times New Roman" w:hint="eastAsia"/>
        </w:rPr>
        <w:instrText>○</w:instrText>
      </w:r>
      <w:r w:rsidRPr="00330873">
        <w:rPr>
          <w:rFonts w:ascii="Century" w:eastAsia="ＭＳ 明朝" w:hAnsi="Century" w:cs="Times New Roman" w:hint="eastAsia"/>
        </w:rPr>
        <w:instrText>,</w:instrText>
      </w:r>
      <w:r w:rsidRPr="00330873">
        <w:rPr>
          <w:rFonts w:ascii="ＭＳ 明朝" w:eastAsia="ＭＳ 明朝" w:hAnsi="Century" w:cs="Times New Roman" w:hint="eastAsia"/>
          <w:sz w:val="14"/>
        </w:rPr>
        <w:instrText>印</w:instrText>
      </w:r>
      <w:r w:rsidRPr="00330873">
        <w:rPr>
          <w:rFonts w:ascii="Century" w:eastAsia="ＭＳ 明朝" w:hAnsi="Century" w:cs="Times New Roman" w:hint="eastAsia"/>
        </w:rPr>
        <w:instrText>)</w:instrText>
      </w:r>
      <w:r w:rsidRPr="00330873">
        <w:rPr>
          <w:rFonts w:ascii="Century" w:eastAsia="ＭＳ 明朝" w:hAnsi="Century" w:cs="Times New Roman"/>
        </w:rPr>
        <w:fldChar w:fldCharType="end"/>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hint="eastAsia"/>
        </w:rPr>
        <w:t xml:space="preserve">　　　　　　　河相清兵衛殿</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信岡栄治殿</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石井武右衛門殿</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帯屋利兵衛殿</w:t>
      </w:r>
    </w:p>
    <w:p w:rsidR="00140140" w:rsidRPr="00330873" w:rsidRDefault="00140140" w:rsidP="00A31165">
      <w:pPr>
        <w:widowControl w:val="0"/>
        <w:wordWrap w:val="0"/>
        <w:jc w:val="both"/>
        <w:rPr>
          <w:rFonts w:ascii="Century" w:eastAsia="ＭＳ 明朝" w:hAnsi="Century" w:cs="Times New Roman"/>
        </w:rPr>
      </w:pPr>
      <w:r w:rsidRPr="00330873">
        <w:rPr>
          <w:rFonts w:ascii="Century" w:eastAsia="ＭＳ 明朝" w:hAnsi="Century" w:cs="Times New Roman"/>
        </w:rPr>
        <w:t xml:space="preserve">　　　　　　　</w:t>
      </w:r>
      <w:r w:rsidRPr="00330873">
        <w:rPr>
          <w:rFonts w:ascii="Century" w:eastAsia="ＭＳ 明朝" w:hAnsi="Century" w:cs="Times New Roman"/>
          <w:vertAlign w:val="superscript"/>
        </w:rPr>
        <w:t>千田村</w:t>
      </w:r>
      <w:r w:rsidRPr="00330873">
        <w:rPr>
          <w:rFonts w:ascii="Century" w:eastAsia="ＭＳ 明朝" w:hAnsi="Century" w:cs="Times New Roman"/>
        </w:rPr>
        <w:t>定治郎殿</w:t>
      </w:r>
    </w:p>
    <w:p w:rsidR="00F00773" w:rsidRPr="00330873" w:rsidRDefault="00F00773" w:rsidP="00A31165">
      <w:pPr>
        <w:wordWrap w:val="0"/>
        <w:rPr>
          <w:rFonts w:ascii="ＭＳ 明朝" w:eastAsia="ＭＳ 明朝" w:hAnsi="ＭＳ 明朝" w:cs="ＭＳ 明朝"/>
        </w:rPr>
      </w:pPr>
    </w:p>
    <w:p w:rsidR="00653DC1" w:rsidRPr="00330873" w:rsidRDefault="002A1DA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１３</w:t>
      </w:r>
      <w:r w:rsidRPr="00330873">
        <w:rPr>
          <w:rFonts w:asciiTheme="majorEastAsia" w:eastAsiaTheme="majorEastAsia" w:hAnsiTheme="majorEastAsia" w:cs="ＭＳ 明朝" w:hint="eastAsia"/>
        </w:rPr>
        <w:t xml:space="preserve">　河相家の家政再建一件①（</w:t>
      </w:r>
      <w:r w:rsidR="0073407E" w:rsidRPr="00330873">
        <w:rPr>
          <w:rFonts w:asciiTheme="majorEastAsia" w:eastAsiaTheme="majorEastAsia" w:hAnsiTheme="majorEastAsia" w:cs="ＭＳ 明朝" w:hint="eastAsia"/>
        </w:rPr>
        <w:t>嘉永四年</w:t>
      </w:r>
      <w:r w:rsidRPr="00330873">
        <w:rPr>
          <w:rFonts w:asciiTheme="majorEastAsia" w:eastAsiaTheme="majorEastAsia" w:hAnsiTheme="majorEastAsia" w:cs="ＭＳ 明朝" w:hint="eastAsia"/>
        </w:rPr>
        <w:t>「義倉録三番」）</w:t>
      </w:r>
    </w:p>
    <w:p w:rsidR="00140140" w:rsidRPr="00330873" w:rsidRDefault="00140140" w:rsidP="00A31165">
      <w:pPr>
        <w:widowControl w:val="0"/>
        <w:wordWrap w:val="0"/>
        <w:jc w:val="both"/>
        <w:rPr>
          <w:rFonts w:ascii="ＭＳ 明朝" w:eastAsia="ＭＳ 明朝" w:hAnsi="ＭＳ 明朝" w:cs="ＭＳ 明朝"/>
          <w:sz w:val="16"/>
        </w:rPr>
      </w:pPr>
      <w:r w:rsidRPr="00330873">
        <w:rPr>
          <w:rFonts w:ascii="ＭＳ 明朝" w:eastAsia="ＭＳ 明朝" w:hAnsi="ＭＳ 明朝" w:cs="ＭＳ 明朝"/>
          <w:sz w:val="16"/>
        </w:rPr>
        <w:t>五月廿五日</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u w:val="thick"/>
        </w:rPr>
        <w:t>河相保右衛門儀近来不如意ニ付連年借財弥増、公借并下</w:t>
      </w:r>
      <w:r w:rsidRPr="00330873">
        <w:rPr>
          <w:rFonts w:ascii="ＭＳ 明朝" w:eastAsia="ＭＳ 明朝" w:hAnsi="ＭＳ 明朝" w:cs="ＭＳ 明朝" w:hint="eastAsia"/>
          <w:u w:val="thick"/>
        </w:rPr>
        <w:t>方相対預り銀等余程之銀高ニ付返済手段付不申趣</w:t>
      </w:r>
      <w:r w:rsidRPr="00330873">
        <w:rPr>
          <w:rFonts w:ascii="ＭＳ 明朝" w:eastAsia="ＭＳ 明朝" w:hAnsi="ＭＳ 明朝" w:cs="ＭＳ 明朝" w:hint="eastAsia"/>
        </w:rPr>
        <w:t>、同人</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親類共</w:t>
      </w:r>
      <w:r w:rsidRPr="00330873">
        <w:rPr>
          <w:rFonts w:ascii="ＭＳ 明朝" w:eastAsia="ＭＳ 明朝" w:hAnsi="ＭＳ 明朝" w:cs="ＭＳ 明朝"/>
          <w:vertAlign w:val="superscript"/>
        </w:rPr>
        <w:t>江</w:t>
      </w:r>
      <w:r w:rsidRPr="00330873">
        <w:rPr>
          <w:rFonts w:ascii="ＭＳ 明朝" w:eastAsia="ＭＳ 明朝" w:hAnsi="ＭＳ 明朝" w:cs="ＭＳ 明朝"/>
        </w:rPr>
        <w:t>打出候付保右衛門場相吟候処、全以近年時節柄悪敷貸附滞り之利損不少候付、拝借銀利嵩ニ相成行大借</w:t>
      </w:r>
    </w:p>
    <w:p w:rsidR="00140140" w:rsidRPr="00330873" w:rsidRDefault="00140140" w:rsidP="00A31165">
      <w:pPr>
        <w:widowControl w:val="0"/>
        <w:wordWrap w:val="0"/>
        <w:jc w:val="both"/>
        <w:rPr>
          <w:rFonts w:ascii="ＭＳ 明朝" w:eastAsia="ＭＳ 明朝" w:hAnsi="ＭＳ 明朝" w:cs="ＭＳ 明朝"/>
          <w:u w:val="thick"/>
        </w:rPr>
      </w:pPr>
      <w:r w:rsidRPr="00330873">
        <w:rPr>
          <w:rFonts w:ascii="ＭＳ 明朝" w:eastAsia="ＭＳ 明朝" w:hAnsi="ＭＳ 明朝" w:cs="ＭＳ 明朝"/>
        </w:rPr>
        <w:t>ニ相成候様相見へ候、依而所持之田畑并貸附銀其外家財諸色有物如何取銀候処、</w:t>
      </w:r>
      <w:r w:rsidRPr="00330873">
        <w:rPr>
          <w:rFonts w:ascii="ＭＳ 明朝" w:eastAsia="ＭＳ 明朝" w:hAnsi="ＭＳ 明朝" w:cs="ＭＳ 明朝"/>
          <w:u w:val="thick"/>
        </w:rPr>
        <w:t>返納銀中々足り合不申心配いた</w:t>
      </w:r>
    </w:p>
    <w:p w:rsidR="004307DC" w:rsidRPr="00330873" w:rsidRDefault="00140140" w:rsidP="00A21F1D">
      <w:pPr>
        <w:widowControl w:val="0"/>
        <w:wordWrap w:val="0"/>
        <w:jc w:val="both"/>
        <w:rPr>
          <w:rFonts w:ascii="ＭＳ 明朝" w:eastAsia="ＭＳ 明朝" w:hAnsi="ＭＳ 明朝" w:cs="ＭＳ 明朝"/>
        </w:rPr>
      </w:pPr>
      <w:r w:rsidRPr="00330873">
        <w:rPr>
          <w:rFonts w:ascii="ＭＳ 明朝" w:eastAsia="ＭＳ 明朝" w:hAnsi="ＭＳ 明朝" w:cs="ＭＳ 明朝"/>
          <w:u w:val="thick"/>
        </w:rPr>
        <w:t>し、色々申合趣法目論見之趣親類共ヨリ願出候、何共恐入候得共保右衛門祖父楚宝寸功も有之旁、義倉御備之内ヨリ当亥年より午年迄弐拾ヶ年間年々七貫目宛</w:t>
      </w:r>
      <w:r w:rsidRPr="00330873">
        <w:rPr>
          <w:rFonts w:ascii="ＭＳ 明朝" w:eastAsia="ＭＳ 明朝" w:hAnsi="ＭＳ 明朝" w:cs="ＭＳ 明朝"/>
        </w:rPr>
        <w:t>、内四貫目表御備之内ヨリ三貫目別段御備之内ヨリ御仕向、并札座御銀義倉へ相預り貸廻し利間趣法取行、御銀其外下方口々預り返納仕埋方いたし度旨願出候、尤右札座御銀義倉へ預り為引当御田地之内森脇村・山手村分、別紙証文面写之通札座へ差入候様いたし度、此質物</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畢竟札座御銀預り之事故為行儀差入候而已ニ而、右銀子取斗方</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積書之通り初年ヨリ元入ニ相成、十二ヶ年目ニ</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弐百六拾貫目都合備ニ相成候得ハ案し筋</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更ニ無之候、</w:t>
      </w:r>
      <w:r w:rsidRPr="00330873">
        <w:rPr>
          <w:rFonts w:ascii="ＭＳ 明朝" w:eastAsia="ＭＳ 明朝" w:hAnsi="ＭＳ 明朝" w:cs="ＭＳ 明朝"/>
          <w:u w:val="thick"/>
        </w:rPr>
        <w:t>自由ヶ間敷儀ニ</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候得共義倉取組発端之楚宝跡相続旨之場、且</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u w:val="thick"/>
        </w:rPr>
        <w:t>預り御銀返納方相考呉度</w:t>
      </w:r>
      <w:r w:rsidRPr="00330873">
        <w:rPr>
          <w:rFonts w:ascii="ＭＳ 明朝" w:eastAsia="ＭＳ 明朝" w:hAnsi="ＭＳ 明朝" w:cs="ＭＳ 明朝"/>
        </w:rPr>
        <w:t>、右之趣格段を以聞済ニ相成候様委細書付を以義倉方ヨリ相歎候付申合候処、年々七貫目宛被下置候儀ハ歎之通御仕向ニ相成可然、義倉田質物入ニ貸遣候儀</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不容易事、殊ニ弐十ヶ年之内万々一趣法相崩候時ハ自</w:t>
      </w:r>
      <w:r w:rsidRPr="00330873">
        <w:rPr>
          <w:rFonts w:ascii="ＭＳ 明朝" w:eastAsia="ＭＳ 明朝" w:hAnsi="ＭＳ 明朝" w:cs="ＭＳ 明朝" w:hint="eastAsia"/>
        </w:rPr>
        <w:t>然札座へ流レ込ニ可相成、其替ハ義倉田余程之欠ニ罷成</w:t>
      </w:r>
      <w:r w:rsidRPr="00330873">
        <w:rPr>
          <w:rFonts w:ascii="ＭＳ 明朝" w:eastAsia="ＭＳ 明朝" w:hAnsi="ＭＳ 明朝" w:cs="ＭＳ 明朝"/>
        </w:rPr>
        <w:t>候間貸遣候儀ハ不相成方と申合居候処、御元〆ヨリ右田地貸遣不申而ハ趣法も不相立、</w:t>
      </w:r>
      <w:r w:rsidRPr="00330873">
        <w:rPr>
          <w:rFonts w:ascii="ＭＳ 明朝" w:eastAsia="ＭＳ 明朝" w:hAnsi="ＭＳ 明朝" w:cs="ＭＳ 明朝"/>
          <w:u w:val="thick"/>
        </w:rPr>
        <w:t>左すレハ保右衛門家断絶ニおよひ候、尤義倉之儀ハ不及申御勝手方并郡中</w:t>
      </w:r>
      <w:r w:rsidRPr="00330873">
        <w:rPr>
          <w:rFonts w:ascii="ＭＳ 明朝" w:eastAsia="ＭＳ 明朝" w:hAnsi="ＭＳ 明朝" w:cs="ＭＳ 明朝"/>
          <w:u w:val="thick"/>
          <w:vertAlign w:val="superscript"/>
        </w:rPr>
        <w:t>江</w:t>
      </w:r>
      <w:r w:rsidRPr="00330873">
        <w:rPr>
          <w:rFonts w:ascii="ＭＳ 明朝" w:eastAsia="ＭＳ 明朝" w:hAnsi="ＭＳ 明朝" w:cs="ＭＳ 明朝"/>
          <w:u w:val="thick"/>
        </w:rPr>
        <w:t>も大功有之楚宝之祭も絶候様ニ可相成</w:t>
      </w:r>
      <w:r w:rsidRPr="00330873">
        <w:rPr>
          <w:rFonts w:ascii="ＭＳ 明朝" w:eastAsia="ＭＳ 明朝" w:hAnsi="ＭＳ 明朝" w:cs="ＭＳ 明朝"/>
        </w:rPr>
        <w:t>、勿論表御銀郡方御銀も間ニ相成罷成候間、何卒下方歎之通貸遣候様ニと再三示談有之候付、猶話もいたし候処、右大功有之楚宝之祭も絶候様相成候</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、不便之訳如何様共取斗遣度場ニ</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候得共、田地貸遣候事候</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新規之儀歎を以法ヲ崩候ニ被当候役筋ニ而ハ可然事とも不被存候得共、格段之思召ヲ以上ヨリ貸遣候様御指図有之候ハヽ、兎角も無之旨御元〆</w:t>
      </w:r>
      <w:r w:rsidRPr="00330873">
        <w:rPr>
          <w:rFonts w:ascii="ＭＳ 明朝" w:eastAsia="ＭＳ 明朝" w:hAnsi="ＭＳ 明朝" w:cs="ＭＳ 明朝"/>
          <w:vertAlign w:val="superscript"/>
        </w:rPr>
        <w:t>江</w:t>
      </w:r>
      <w:r w:rsidRPr="00330873">
        <w:rPr>
          <w:rFonts w:ascii="ＭＳ 明朝" w:eastAsia="ＭＳ 明朝" w:hAnsi="ＭＳ 明朝" w:cs="ＭＳ 明朝"/>
        </w:rPr>
        <w:t>及返答置候処、御掛り文左衛門殿ヨリ被仰聞候</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右一条御元〆ヨリ委細伺有之候付御評義被成候処、</w:t>
      </w:r>
      <w:r w:rsidRPr="00330873">
        <w:rPr>
          <w:rFonts w:ascii="ＭＳ 明朝" w:eastAsia="ＭＳ 明朝" w:hAnsi="ＭＳ 明朝" w:cs="ＭＳ 明朝"/>
          <w:u w:val="thick"/>
        </w:rPr>
        <w:t>楚宝義ハ御勝手方并郡中且義倉ニおゐても大功有之、其跡絶家いたし候</w:t>
      </w:r>
      <w:r w:rsidRPr="00330873">
        <w:rPr>
          <w:rFonts w:ascii="ＭＳ 明朝" w:eastAsia="ＭＳ 明朝" w:hAnsi="ＭＳ 明朝" w:cs="ＭＳ 明朝"/>
          <w:u w:val="thick"/>
          <w:vertAlign w:val="superscript"/>
        </w:rPr>
        <w:t>者</w:t>
      </w:r>
      <w:r w:rsidRPr="00330873">
        <w:rPr>
          <w:rFonts w:ascii="ＭＳ 明朝" w:eastAsia="ＭＳ 明朝" w:hAnsi="ＭＳ 明朝" w:cs="ＭＳ 明朝" w:hint="eastAsia"/>
          <w:u w:val="thick"/>
        </w:rPr>
        <w:t>不便之訳格段之御憐愍を以、義倉田御貸被成候間其通取</w:t>
      </w:r>
      <w:r w:rsidRPr="00330873">
        <w:rPr>
          <w:rFonts w:ascii="ＭＳ 明朝" w:eastAsia="ＭＳ 明朝" w:hAnsi="ＭＳ 明朝" w:cs="ＭＳ 明朝"/>
          <w:u w:val="thick"/>
        </w:rPr>
        <w:t>斗候様被仰聞候銀間、義倉之納分年々七貫目宛御仕向之義も相伺候処、是又御聞済被成候段被仰聞候付、其段御代官藤十郎</w:t>
      </w:r>
      <w:r w:rsidRPr="00330873">
        <w:rPr>
          <w:rFonts w:ascii="ＭＳ 明朝" w:eastAsia="ＭＳ 明朝" w:hAnsi="ＭＳ 明朝" w:cs="ＭＳ 明朝"/>
          <w:u w:val="thick"/>
          <w:vertAlign w:val="superscript"/>
        </w:rPr>
        <w:t>江</w:t>
      </w:r>
      <w:r w:rsidRPr="00330873">
        <w:rPr>
          <w:rFonts w:ascii="ＭＳ 明朝" w:eastAsia="ＭＳ 明朝" w:hAnsi="ＭＳ 明朝" w:cs="ＭＳ 明朝"/>
          <w:u w:val="thick"/>
        </w:rPr>
        <w:t>申渡</w:t>
      </w:r>
    </w:p>
    <w:p w:rsidR="00A21F1D" w:rsidRPr="00330873" w:rsidRDefault="00A21F1D" w:rsidP="00A21F1D">
      <w:pPr>
        <w:widowControl w:val="0"/>
        <w:wordWrap w:val="0"/>
        <w:jc w:val="both"/>
        <w:rPr>
          <w:rFonts w:ascii="ＭＳ 明朝" w:eastAsia="ＭＳ 明朝" w:hAnsi="ＭＳ 明朝" w:cs="ＭＳ 明朝"/>
        </w:rPr>
      </w:pPr>
    </w:p>
    <w:p w:rsidR="002A1DAD" w:rsidRPr="00330873" w:rsidRDefault="002A1DA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１４</w:t>
      </w:r>
      <w:r w:rsidRPr="00330873">
        <w:rPr>
          <w:rFonts w:asciiTheme="majorEastAsia" w:eastAsiaTheme="majorEastAsia" w:hAnsiTheme="majorEastAsia" w:cs="ＭＳ 明朝" w:hint="eastAsia"/>
        </w:rPr>
        <w:t xml:space="preserve">　河相家の家政再建一件</w:t>
      </w:r>
      <w:r w:rsidR="0073407E" w:rsidRPr="00330873">
        <w:rPr>
          <w:rFonts w:asciiTheme="majorEastAsia" w:eastAsiaTheme="majorEastAsia" w:hAnsiTheme="majorEastAsia" w:cs="ＭＳ 明朝" w:hint="eastAsia"/>
        </w:rPr>
        <w:t>②</w:t>
      </w:r>
      <w:r w:rsidRPr="00330873">
        <w:rPr>
          <w:rFonts w:asciiTheme="majorEastAsia" w:eastAsiaTheme="majorEastAsia" w:hAnsiTheme="majorEastAsia" w:cs="ＭＳ 明朝" w:hint="eastAsia"/>
        </w:rPr>
        <w:t>（</w:t>
      </w:r>
      <w:r w:rsidR="0073407E" w:rsidRPr="00330873">
        <w:rPr>
          <w:rFonts w:asciiTheme="majorEastAsia" w:eastAsiaTheme="majorEastAsia" w:hAnsiTheme="majorEastAsia" w:cs="ＭＳ 明朝" w:hint="eastAsia"/>
        </w:rPr>
        <w:t>明治二年</w:t>
      </w:r>
      <w:r w:rsidRPr="00330873">
        <w:rPr>
          <w:rFonts w:asciiTheme="majorEastAsia" w:eastAsiaTheme="majorEastAsia" w:hAnsiTheme="majorEastAsia" w:cs="ＭＳ 明朝" w:hint="eastAsia"/>
        </w:rPr>
        <w:t>「義倉録二番」）</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口上之覚</w:t>
      </w:r>
    </w:p>
    <w:p w:rsidR="00140140" w:rsidRPr="00330873" w:rsidRDefault="00140140" w:rsidP="00A31165">
      <w:pPr>
        <w:widowControl w:val="0"/>
        <w:wordWrap w:val="0"/>
        <w:jc w:val="both"/>
        <w:rPr>
          <w:rFonts w:ascii="ＭＳ 明朝" w:eastAsia="ＭＳ 明朝" w:hAnsi="ＭＳ 明朝" w:cs="ＭＳ 明朝"/>
          <w:u w:val="thick"/>
        </w:rPr>
      </w:pPr>
      <w:r w:rsidRPr="00330873">
        <w:rPr>
          <w:rFonts w:ascii="ＭＳ 明朝" w:eastAsia="ＭＳ 明朝" w:hAnsi="ＭＳ 明朝" w:cs="ＭＳ 明朝"/>
        </w:rPr>
        <w:t>千田村保右衛門義已前借財趣法仕候節、不都束之場ヨリ一先家名断滅ニ及候得共、厚以御仁慮返納方為大御仕向も被下置、且楚宝祭祀之儀ハ同姓木右衛門へ被仰付一同難有奉存上候、</w:t>
      </w:r>
      <w:r w:rsidRPr="00330873">
        <w:rPr>
          <w:rFonts w:ascii="ＭＳ 明朝" w:eastAsia="ＭＳ 明朝" w:hAnsi="ＭＳ 明朝" w:cs="ＭＳ 明朝"/>
          <w:u w:val="thick"/>
        </w:rPr>
        <w:t>然ル処保右衛門初妻子之者共流浪中已来、</w:t>
      </w:r>
    </w:p>
    <w:p w:rsidR="00140140" w:rsidRPr="00330873" w:rsidRDefault="00140140" w:rsidP="00A31165">
      <w:pPr>
        <w:widowControl w:val="0"/>
        <w:wordWrap w:val="0"/>
        <w:jc w:val="both"/>
        <w:rPr>
          <w:rFonts w:ascii="ＭＳ 明朝" w:eastAsia="ＭＳ 明朝" w:hAnsi="ＭＳ 明朝" w:cs="ＭＳ 明朝"/>
          <w:u w:val="thick"/>
        </w:rPr>
      </w:pPr>
      <w:r w:rsidRPr="00330873">
        <w:rPr>
          <w:rFonts w:ascii="ＭＳ 明朝" w:eastAsia="ＭＳ 明朝" w:hAnsi="ＭＳ 明朝" w:cs="ＭＳ 明朝"/>
          <w:u w:val="thick"/>
        </w:rPr>
        <w:t>臨時物入等相嵩連々困窮仕候ニ付、類中之者共種々尽力助情も仕候得共行届不申、取続方手段も尽果逐々当日も</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u w:val="thick"/>
        </w:rPr>
        <w:t>凌兼候趣ニ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御救之儀一向歎出申候</w:t>
      </w:r>
      <w:r w:rsidRPr="00330873">
        <w:rPr>
          <w:rFonts w:ascii="ＭＳ 明朝" w:eastAsia="ＭＳ 明朝" w:hAnsi="ＭＳ 明朝" w:cs="ＭＳ 明朝"/>
        </w:rPr>
        <w:t>、何角承り合候処、別紙歎願書之通り極難之場合、此上非常之義出来仕候節</w:t>
      </w:r>
    </w:p>
    <w:p w:rsidR="00140140" w:rsidRPr="00330873" w:rsidRDefault="00140140" w:rsidP="00A31165">
      <w:pPr>
        <w:widowControl w:val="0"/>
        <w:wordWrap w:val="0"/>
        <w:jc w:val="both"/>
        <w:rPr>
          <w:rFonts w:ascii="ＭＳ 明朝" w:eastAsia="ＭＳ 明朝" w:hAnsi="ＭＳ 明朝" w:cs="ＭＳ 明朝"/>
          <w:u w:val="thick"/>
        </w:rPr>
      </w:pPr>
      <w:r w:rsidRPr="00330873">
        <w:rPr>
          <w:rFonts w:ascii="ＭＳ 明朝" w:eastAsia="ＭＳ 明朝" w:hAnsi="ＭＳ 明朝" w:cs="ＭＳ 明朝"/>
        </w:rPr>
        <w:t>ハ弥凌方無御座、終ニハ潰ニ及往々相続之目度も相立申間鋪と一同歎息仕候趣ニ相聞へ申候、</w:t>
      </w:r>
      <w:r w:rsidRPr="00330873">
        <w:rPr>
          <w:rFonts w:ascii="ＭＳ 明朝" w:eastAsia="ＭＳ 明朝" w:hAnsi="ＭＳ 明朝" w:cs="ＭＳ 明朝"/>
          <w:u w:val="thick"/>
        </w:rPr>
        <w:t>楚宝義ハ義倉御取</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u w:val="thick"/>
        </w:rPr>
        <w:t>立之節発起尽力仕候者ニ</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御座候処、同人家名往々断滅ニも及候</w:t>
      </w:r>
      <w:r w:rsidRPr="00330873">
        <w:rPr>
          <w:rFonts w:ascii="ＭＳ 明朝" w:eastAsia="ＭＳ 明朝" w:hAnsi="ＭＳ 明朝" w:cs="ＭＳ 明朝"/>
          <w:u w:val="thick"/>
          <w:vertAlign w:val="superscript"/>
        </w:rPr>
        <w:t>而</w:t>
      </w:r>
      <w:r w:rsidRPr="00330873">
        <w:rPr>
          <w:rFonts w:ascii="ＭＳ 明朝" w:eastAsia="ＭＳ 明朝" w:hAnsi="ＭＳ 明朝" w:cs="ＭＳ 明朝"/>
          <w:u w:val="thick"/>
        </w:rPr>
        <w:t>ハ呉々歎ヶ敷義ニ御座候間</w:t>
      </w:r>
      <w:r w:rsidRPr="00330873">
        <w:rPr>
          <w:rFonts w:ascii="ＭＳ 明朝" w:eastAsia="ＭＳ 明朝" w:hAnsi="ＭＳ 明朝" w:cs="ＭＳ 明朝"/>
        </w:rPr>
        <w:t>、当節御多端之御</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lastRenderedPageBreak/>
        <w:t>折柄且再度之儀伺上候も奉恐入候得共、前条之次第厚御賢慮被成下、</w:t>
      </w:r>
      <w:r w:rsidRPr="00330873">
        <w:rPr>
          <w:rFonts w:ascii="ＭＳ 明朝" w:eastAsia="ＭＳ 明朝" w:hAnsi="ＭＳ 明朝" w:cs="ＭＳ 明朝"/>
          <w:u w:val="thick"/>
        </w:rPr>
        <w:t>当暮ヨリ銀弐貫五百目ツヽ十ヶ年之間御救御仕向被成下度奉存上候</w:t>
      </w:r>
      <w:r w:rsidRPr="00330873">
        <w:rPr>
          <w:rFonts w:ascii="ＭＳ 明朝" w:eastAsia="ＭＳ 明朝" w:hAnsi="ＭＳ 明朝" w:cs="ＭＳ 明朝"/>
        </w:rPr>
        <w:t>、御聞済被成下候得</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成丈ヶ暮方</w:t>
      </w:r>
      <w:r w:rsidRPr="00330873">
        <w:rPr>
          <w:rFonts w:ascii="ＭＳ 明朝" w:eastAsia="ＭＳ 明朝" w:hAnsi="ＭＳ 明朝" w:cs="ＭＳ 明朝" w:hint="eastAsia"/>
        </w:rPr>
        <w:t>へ取欠不申様此上手挊等辛抱仕、逐々残借も相片付少分</w:t>
      </w:r>
      <w:r w:rsidRPr="00330873">
        <w:rPr>
          <w:rFonts w:ascii="ＭＳ 明朝" w:eastAsia="ＭＳ 明朝" w:hAnsi="ＭＳ 明朝" w:cs="ＭＳ 明朝"/>
        </w:rPr>
        <w:t>ニ</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も非常ニ相備置候様趣法為仕候得</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、細々ニも家名</w:t>
      </w:r>
      <w:r w:rsidRPr="00330873">
        <w:rPr>
          <w:rFonts w:ascii="ＭＳ 明朝" w:eastAsia="ＭＳ 明朝" w:hAnsi="ＭＳ 明朝" w:cs="ＭＳ 明朝" w:hint="eastAsia"/>
        </w:rPr>
        <w:t>取続可申と奉存候間、出格之以御評義歎之通り御聞済被</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成下候得</w:t>
      </w:r>
      <w:r w:rsidRPr="00330873">
        <w:rPr>
          <w:rFonts w:ascii="ＭＳ 明朝" w:eastAsia="ＭＳ 明朝" w:hAnsi="ＭＳ 明朝" w:cs="ＭＳ 明朝"/>
          <w:vertAlign w:val="superscript"/>
        </w:rPr>
        <w:t>者</w:t>
      </w:r>
      <w:r w:rsidRPr="00330873">
        <w:rPr>
          <w:rFonts w:ascii="ＭＳ 明朝" w:eastAsia="ＭＳ 明朝" w:hAnsi="ＭＳ 明朝" w:cs="ＭＳ 明朝"/>
        </w:rPr>
        <w:t>、調達人共迄も一同難有可奉存候、依</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此段奉伺上候</w:t>
      </w:r>
    </w:p>
    <w:p w:rsidR="00140140" w:rsidRPr="00330873" w:rsidRDefault="00140140" w:rsidP="00A31165">
      <w:pPr>
        <w:widowControl w:val="0"/>
        <w:wordWrap w:val="0"/>
        <w:jc w:val="both"/>
        <w:rPr>
          <w:rFonts w:ascii="ＭＳ 明朝" w:eastAsia="ＭＳ 明朝" w:hAnsi="ＭＳ 明朝" w:cs="ＭＳ 明朝"/>
        </w:rPr>
      </w:pPr>
      <w:r w:rsidRPr="00330873">
        <w:rPr>
          <w:rFonts w:ascii="Century" w:eastAsia="ＭＳ 明朝" w:hAnsi="Century" w:cs="Times New Roman" w:hint="eastAsia"/>
          <w:sz w:val="16"/>
        </w:rPr>
        <w:t>〔朱筆〕</w:t>
      </w:r>
      <w:r w:rsidRPr="00330873">
        <w:rPr>
          <w:rFonts w:ascii="ＭＳ 明朝" w:eastAsia="ＭＳ 明朝" w:hAnsi="ＭＳ 明朝" w:cs="ＭＳ 明朝" w:hint="eastAsia"/>
        </w:rPr>
        <w:t>「昨巳暮歎願仕候千田村冨之助難渋御仕向之儀如何御評議被成下候哉、先書ニ奉伺候通り極難之場合連々</w:t>
      </w:r>
      <w:r w:rsidR="009D5E6D" w:rsidRPr="00330873">
        <w:rPr>
          <w:rFonts w:ascii="ＭＳ 明朝" w:eastAsia="ＭＳ 明朝" w:hAnsi="ＭＳ 明朝" w:cs="ＭＳ 明朝" w:hint="eastAsia"/>
        </w:rPr>
        <w:t xml:space="preserve">　　　　</w:t>
      </w:r>
      <w:r w:rsidRPr="00330873">
        <w:rPr>
          <w:rFonts w:ascii="ＭＳ 明朝" w:eastAsia="ＭＳ 明朝" w:hAnsi="ＭＳ 明朝" w:cs="ＭＳ 明朝" w:hint="eastAsia"/>
        </w:rPr>
        <w:t>歎出</w:t>
      </w:r>
      <w:r w:rsidRPr="00330873">
        <w:rPr>
          <w:rFonts w:ascii="ＭＳ 明朝" w:eastAsia="ＭＳ 明朝" w:hAnsi="ＭＳ 明朝" w:cs="ＭＳ 明朝"/>
        </w:rPr>
        <w:t>申候間、</w:t>
      </w:r>
      <w:r w:rsidRPr="00330873">
        <w:rPr>
          <w:rFonts w:ascii="ＭＳ 明朝" w:eastAsia="ＭＳ 明朝" w:hAnsi="ＭＳ 明朝" w:cs="ＭＳ 明朝"/>
          <w:u w:val="thick"/>
        </w:rPr>
        <w:t>何卒周兵衛名跡相続之場厚御賢慮被成下</w:t>
      </w:r>
      <w:r w:rsidRPr="00330873">
        <w:rPr>
          <w:rFonts w:ascii="ＭＳ 明朝" w:eastAsia="ＭＳ 明朝" w:hAnsi="ＭＳ 明朝" w:cs="ＭＳ 明朝"/>
        </w:rPr>
        <w:t>、格段之御評義ヲ以当暮ヨリ</w:t>
      </w:r>
      <w:r w:rsidR="009D5E6D" w:rsidRPr="00330873">
        <w:rPr>
          <w:rFonts w:ascii="ＭＳ 明朝" w:eastAsia="ＭＳ 明朝" w:hAnsi="ＭＳ 明朝" w:cs="ＭＳ 明朝"/>
        </w:rPr>
        <w:t>御仕向被下置候様御　　　　聞済被成下</w:t>
      </w:r>
      <w:r w:rsidRPr="00330873">
        <w:rPr>
          <w:rFonts w:ascii="ＭＳ 明朝" w:eastAsia="ＭＳ 明朝" w:hAnsi="ＭＳ 明朝" w:cs="ＭＳ 明朝"/>
        </w:rPr>
        <w:t>度、依</w:t>
      </w:r>
      <w:r w:rsidRPr="00330873">
        <w:rPr>
          <w:rFonts w:ascii="ＭＳ 明朝" w:eastAsia="ＭＳ 明朝" w:hAnsi="ＭＳ 明朝" w:cs="ＭＳ 明朝"/>
          <w:vertAlign w:val="superscript"/>
        </w:rPr>
        <w:t>而</w:t>
      </w:r>
      <w:r w:rsidRPr="00330873">
        <w:rPr>
          <w:rFonts w:ascii="ＭＳ 明朝" w:eastAsia="ＭＳ 明朝" w:hAnsi="ＭＳ 明朝" w:cs="ＭＳ 明朝"/>
        </w:rPr>
        <w:t>此段再応奉伺上候、以上</w:t>
      </w:r>
    </w:p>
    <w:p w:rsidR="00140140" w:rsidRPr="00330873" w:rsidRDefault="00140140" w:rsidP="00A31165">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午閏十月　　　　　　　　　　　　　　義倉方</w:t>
      </w:r>
    </w:p>
    <w:p w:rsidR="004307DC" w:rsidRPr="00330873" w:rsidRDefault="00140140" w:rsidP="009D5E6D">
      <w:pPr>
        <w:widowControl w:val="0"/>
        <w:wordWrap w:val="0"/>
        <w:jc w:val="both"/>
        <w:rPr>
          <w:rFonts w:ascii="ＭＳ 明朝" w:eastAsia="ＭＳ 明朝" w:hAnsi="ＭＳ 明朝" w:cs="ＭＳ 明朝"/>
        </w:rPr>
      </w:pPr>
      <w:r w:rsidRPr="00330873">
        <w:rPr>
          <w:rFonts w:ascii="ＭＳ 明朝" w:eastAsia="ＭＳ 明朝" w:hAnsi="ＭＳ 明朝" w:cs="ＭＳ 明朝"/>
        </w:rPr>
        <w:t xml:space="preserve">　　　同十一月十二日御聞済之旨松本様ヨリ御談」</w:t>
      </w:r>
    </w:p>
    <w:p w:rsidR="004307DC" w:rsidRPr="00330873" w:rsidRDefault="004307DC" w:rsidP="009D5E6D">
      <w:pPr>
        <w:widowControl w:val="0"/>
        <w:wordWrap w:val="0"/>
        <w:jc w:val="both"/>
        <w:rPr>
          <w:rFonts w:ascii="ＭＳ 明朝" w:eastAsia="ＭＳ 明朝" w:hAnsi="ＭＳ 明朝" w:cs="ＭＳ 明朝"/>
        </w:rPr>
      </w:pPr>
    </w:p>
    <w:p w:rsidR="002A1DAD" w:rsidRPr="00330873" w:rsidRDefault="002A1DA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3407E" w:rsidRPr="00330873">
        <w:rPr>
          <w:rFonts w:asciiTheme="majorEastAsia" w:eastAsiaTheme="majorEastAsia" w:hAnsiTheme="majorEastAsia" w:cs="ＭＳ 明朝" w:hint="eastAsia"/>
        </w:rPr>
        <w:t xml:space="preserve">１５　</w:t>
      </w:r>
      <w:r w:rsidRPr="00330873">
        <w:rPr>
          <w:rFonts w:asciiTheme="majorEastAsia" w:eastAsiaTheme="majorEastAsia" w:hAnsiTheme="majorEastAsia" w:cs="ＭＳ 明朝" w:hint="eastAsia"/>
        </w:rPr>
        <w:t>福井家の義倉脱社一件（</w:t>
      </w:r>
      <w:r w:rsidR="0073407E" w:rsidRPr="00330873">
        <w:rPr>
          <w:rFonts w:asciiTheme="majorEastAsia" w:eastAsiaTheme="majorEastAsia" w:hAnsiTheme="majorEastAsia" w:cs="ＭＳ 明朝" w:hint="eastAsia"/>
        </w:rPr>
        <w:t>明治一一年</w:t>
      </w:r>
      <w:r w:rsidRPr="00330873">
        <w:rPr>
          <w:rFonts w:asciiTheme="majorEastAsia" w:eastAsiaTheme="majorEastAsia" w:hAnsiTheme="majorEastAsia" w:cs="ＭＳ 明朝" w:hint="eastAsia"/>
        </w:rPr>
        <w:t>「義倉記録七番」）</w:t>
      </w:r>
    </w:p>
    <w:p w:rsidR="00013AA6"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福井常一入社金河相冨之介へ譲渡并脱社扶助金之証</w:t>
      </w:r>
    </w:p>
    <w:p w:rsidR="00013AA6" w:rsidRPr="00330873" w:rsidRDefault="00A82016"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013AA6" w:rsidRPr="00330873">
        <w:rPr>
          <w:rFonts w:ascii="ＭＳ 明朝" w:eastAsia="ＭＳ 明朝" w:hAnsi="ＭＳ 明朝" w:cs="ＭＳ 明朝" w:hint="eastAsia"/>
        </w:rPr>
        <w:t>明治十一年七月廿九日河相源三郎宅へ罷出左之懇願書差出取扱向依ニ付請取義倉社基立之節祖父福井常右衛</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門義篤志ヲ以河相周兵衛殿入社金之内銀拾五貫目投金入社イタシ、内五貫目大戸久三郎ヘ譲渡、残額拾貫目金</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私入社金ニ付調殖金年々御配賦被下米金正ニ請取居申候、</w:t>
      </w:r>
      <w:r w:rsidR="00013AA6" w:rsidRPr="00330873">
        <w:rPr>
          <w:rFonts w:ascii="ＭＳ 明朝" w:eastAsia="ＭＳ 明朝" w:hAnsi="ＭＳ 明朝" w:cs="ＭＳ 明朝" w:hint="eastAsia"/>
          <w:u w:val="thick"/>
        </w:rPr>
        <w:t>然ル処私義近来不如意打続追々負債相嵩家計向難取</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u w:val="thick"/>
        </w:rPr>
        <w:t>続、右御配当金ノミニテハ老母之養育モ難出来候ニ付</w:t>
      </w:r>
      <w:r w:rsidR="00013AA6" w:rsidRPr="00330873">
        <w:rPr>
          <w:rFonts w:ascii="ＭＳ 明朝" w:eastAsia="ＭＳ 明朝" w:hAnsi="ＭＳ 明朝" w:cs="ＭＳ 明朝" w:hint="eastAsia"/>
        </w:rPr>
        <w:t>、親類共ヘモ厚協議ニ及候得共、何分動産不動産之所有</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モ無御座ニ付仕法之設ケ方モ無之途方ニ暮居申候、依テハ義倉社之外ニ金策之目途更ニ無之ニ付、</w:t>
      </w:r>
      <w:r w:rsidR="00013AA6" w:rsidRPr="00330873">
        <w:rPr>
          <w:rFonts w:ascii="ＭＳ 明朝" w:eastAsia="ＭＳ 明朝" w:hAnsi="ＭＳ 明朝" w:cs="ＭＳ 明朝" w:hint="eastAsia"/>
          <w:u w:val="thick"/>
        </w:rPr>
        <w:t>右義倉社之</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u w:val="thick"/>
        </w:rPr>
        <w:t>処厚御評義被成下御救恤ト被思召、社中之事故格外之情誼ヲ以相当之金額一時御渡被下、除社之義御許諾被成</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u w:val="thick"/>
        </w:rPr>
        <w:t>下候得バ如何斗難有仕合奉存候</w:t>
      </w:r>
      <w:r w:rsidR="00013AA6" w:rsidRPr="00330873">
        <w:rPr>
          <w:rFonts w:ascii="ＭＳ 明朝" w:eastAsia="ＭＳ 明朝" w:hAnsi="ＭＳ 明朝" w:cs="ＭＳ 明朝" w:hint="eastAsia"/>
        </w:rPr>
        <w:t>、然ル上ハ今後御配分金ハ素ヨリ社議御相談ニ及不申候、余ハ宜敷御衆評早々</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御取斗方奉懇願候、以上</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明治十一年七月廿九日　　　　　　福井常一　印</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義倉社御中</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A82016" w:rsidRPr="00330873">
        <w:rPr>
          <w:rFonts w:ascii="ＭＳ 明朝" w:eastAsia="ＭＳ 明朝" w:hAnsi="ＭＳ 明朝" w:cs="ＭＳ 明朝" w:hint="eastAsia"/>
        </w:rPr>
        <w:t>、</w:t>
      </w:r>
      <w:r w:rsidRPr="00330873">
        <w:rPr>
          <w:rFonts w:ascii="ＭＳ 明朝" w:eastAsia="ＭＳ 明朝" w:hAnsi="ＭＳ 明朝" w:cs="ＭＳ 明朝" w:hint="eastAsia"/>
        </w:rPr>
        <w:t>右歎願書早束持出石井、信岡詰入候ニ付、神野、東河、西河共出会及評義左之決議ニテ則河相源三郎ヨリ及</w:t>
      </w:r>
      <w:r w:rsidR="00A82016" w:rsidRPr="00330873">
        <w:rPr>
          <w:rFonts w:ascii="ＭＳ 明朝" w:eastAsia="ＭＳ 明朝" w:hAnsi="ＭＳ 明朝" w:cs="ＭＳ 明朝" w:hint="eastAsia"/>
        </w:rPr>
        <w:t xml:space="preserve">　</w:t>
      </w:r>
      <w:r w:rsidRPr="00330873">
        <w:rPr>
          <w:rFonts w:ascii="ＭＳ 明朝" w:eastAsia="ＭＳ 明朝" w:hAnsi="ＭＳ 明朝" w:cs="ＭＳ 明朝" w:hint="eastAsia"/>
        </w:rPr>
        <w:t>返答候事</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去月廿九日入社金拾貫目之分ヘ年々米金御配分受取被成候、</w:t>
      </w:r>
      <w:r w:rsidRPr="00330873">
        <w:rPr>
          <w:rFonts w:ascii="ＭＳ 明朝" w:eastAsia="ＭＳ 明朝" w:hAnsi="ＭＳ 明朝" w:cs="ＭＳ 明朝" w:hint="eastAsia"/>
          <w:u w:val="thick"/>
        </w:rPr>
        <w:t>右損分今般一時相当之金額御請取被成除社致呉度、然ル上ハ一切社職ニ不関旨御示談書ヲ以社中ヘ及評義候分、当社ニ買上ケ候義ハ不相成候得</w:t>
      </w:r>
      <w:r w:rsidRPr="00330873">
        <w:rPr>
          <w:rFonts w:ascii="ＭＳ 明朝" w:eastAsia="ＭＳ 明朝" w:hAnsi="ＭＳ 明朝" w:cs="ＭＳ 明朝" w:hint="eastAsia"/>
        </w:rPr>
        <w:t>ドモ、元来貴家ヨリ入社ハ河相周兵衛入社金之内ヘ御入社之義同家ヘ買戻候ニ於テ社中一</w:t>
      </w:r>
      <w:r w:rsidR="00A82016" w:rsidRPr="00330873">
        <w:rPr>
          <w:rFonts w:ascii="ＭＳ 明朝" w:eastAsia="ＭＳ 明朝" w:hAnsi="ＭＳ 明朝" w:cs="ＭＳ 明朝" w:hint="eastAsia"/>
        </w:rPr>
        <w:t>同止議無之旨ニ候処、同方ハ未ダ趣法不相立種々石井氏等ニテ及評義</w:t>
      </w:r>
      <w:r w:rsidRPr="00330873">
        <w:rPr>
          <w:rFonts w:ascii="ＭＳ 明朝" w:eastAsia="ＭＳ 明朝" w:hAnsi="ＭＳ 明朝" w:cs="ＭＳ 明朝" w:hint="eastAsia"/>
          <w:u w:val="thick"/>
        </w:rPr>
        <w:t>同家之為一時出金致置可申事ニ相成、其算立左之通ニ御座候、此代金ニテ御承知ナレバ河相冨之介ヘ御譲可被成候</w:t>
      </w:r>
      <w:r w:rsidRPr="00330873">
        <w:rPr>
          <w:rFonts w:ascii="ＭＳ 明朝" w:eastAsia="ＭＳ 明朝" w:hAnsi="ＭＳ 明朝" w:cs="ＭＳ 明朝" w:hint="eastAsia"/>
        </w:rPr>
        <w:t>、早々取斗可申事、尤一応県庁ヘ上申モ可致ニ付其間合ハ隙取可申御含申上被成候</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以上</w:t>
      </w:r>
    </w:p>
    <w:p w:rsidR="00013AA6" w:rsidRPr="00330873" w:rsidRDefault="00A8201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十一年八月五日　　　　　　　　　河相源三郎</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福井常一殿</w:t>
      </w:r>
    </w:p>
    <w:p w:rsidR="00E277C3" w:rsidRPr="00330873" w:rsidRDefault="00E277C3" w:rsidP="00A31165">
      <w:pPr>
        <w:wordWrap w:val="0"/>
        <w:rPr>
          <w:rFonts w:ascii="ＭＳ 明朝" w:eastAsia="ＭＳ 明朝" w:hAnsi="ＭＳ 明朝" w:cs="ＭＳ 明朝"/>
        </w:rPr>
      </w:pPr>
      <w:r w:rsidRPr="00330873">
        <w:rPr>
          <w:rFonts w:ascii="ＭＳ 明朝" w:eastAsia="ＭＳ 明朝" w:hAnsi="ＭＳ 明朝" w:cs="ＭＳ 明朝" w:hint="eastAsia"/>
        </w:rPr>
        <w:t>〔一ヶ年で福井家が義倉から得る配当米金が一六･六円、これを年七％で資本還元→三八四円、今後の分配増殖分を見越して買い増し、〆四四〇円となる〕</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〆</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右之通社議相聞念書之手続ニ</w:t>
      </w:r>
      <w:r w:rsidR="00A82016" w:rsidRPr="00330873">
        <w:rPr>
          <w:rFonts w:ascii="ＭＳ 明朝" w:eastAsia="ＭＳ 明朝" w:hAnsi="ＭＳ 明朝" w:cs="ＭＳ 明朝" w:hint="eastAsia"/>
        </w:rPr>
        <w:t>河相源三郎ヨリ掛合ニ至候処最早写ハ冨之介ヘ譲渡候義ハ承知イタシ</w:t>
      </w:r>
      <w:r w:rsidRPr="00330873">
        <w:rPr>
          <w:rFonts w:ascii="ＭＳ 明朝" w:eastAsia="ＭＳ 明朝" w:hAnsi="ＭＳ 明朝" w:cs="ＭＳ 明朝" w:hint="eastAsia"/>
        </w:rPr>
        <w:t>左之歎願差出ス</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歎願書</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私義自今之活斗難凌ニ付、先般入社金ヘ御分配米金有之分一時相当之金額御渡之上除社被成下度義及御示談候処、河相源三郎殿ヨリ元来之由緒ヲ以周兵衛殿ヘ買取可申候御示談被下候ニ付、熟考仕候処相当之金額ニ付相譲申度奉存候然ル上ハ</w:t>
      </w:r>
      <w:r w:rsidRPr="00330873">
        <w:rPr>
          <w:rFonts w:ascii="ＭＳ 明朝" w:eastAsia="ＭＳ 明朝" w:hAnsi="ＭＳ 明朝" w:cs="ＭＳ 明朝" w:hint="eastAsia"/>
          <w:u w:val="thick"/>
        </w:rPr>
        <w:t>義倉社ヘ対シテハ尓後私ヨリ何ト申出候因ハ無之今日之社中モ明日ヨリハ無縁法界之他人ニ相成候テ、此度御社ヨリ必至困難ヨリ不始末之義致候義厚御憐察被成下</w:t>
      </w:r>
      <w:r w:rsidRPr="00330873">
        <w:rPr>
          <w:rFonts w:ascii="ＭＳ 明朝" w:eastAsia="ＭＳ 明朝" w:hAnsi="ＭＳ 明朝" w:cs="ＭＳ 明朝" w:hint="eastAsia"/>
        </w:rPr>
        <w:t>、是ヲ際期ト被成何卒出格之思召ヲ以一時御扶助被成下度、尤其金員ハ直々御社ヘ預ケ置、家目相続資本ニ備置申度、以後如何様之難義出来候テモ決テ頂戴不仕、相続方之一部ニイタシ申度奉存候、何卒歎願之次第御採用被成下御仁恤之御沙汰只管奉懇願候、以上</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明治十一年八月十日　　　　　　　　　　福井常一印</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義倉社御中</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右歎願出ス、預リ置追テ評議宜取斗候事ニ存上候譲渡ヲ取斗候事</w:t>
      </w:r>
    </w:p>
    <w:p w:rsidR="000F1067" w:rsidRPr="00330873" w:rsidRDefault="000F1067" w:rsidP="00A31165">
      <w:pPr>
        <w:wordWrap w:val="0"/>
        <w:rPr>
          <w:rFonts w:ascii="ＭＳ 明朝" w:eastAsia="ＭＳ 明朝" w:hAnsi="ＭＳ 明朝" w:cs="ＭＳ 明朝"/>
        </w:rPr>
      </w:pPr>
    </w:p>
    <w:p w:rsidR="000F1067" w:rsidRPr="00330873" w:rsidRDefault="000F1067" w:rsidP="00A31165">
      <w:pPr>
        <w:wordWrap w:val="0"/>
        <w:rPr>
          <w:rFonts w:ascii="ＭＳ 明朝" w:eastAsia="ＭＳ 明朝" w:hAnsi="ＭＳ 明朝" w:cs="ＭＳ 明朝"/>
        </w:rPr>
      </w:pPr>
    </w:p>
    <w:p w:rsidR="004307DC" w:rsidRPr="00330873" w:rsidRDefault="004307DC" w:rsidP="00A31165">
      <w:pPr>
        <w:wordWrap w:val="0"/>
        <w:rPr>
          <w:rFonts w:ascii="ＭＳ 明朝" w:eastAsia="ＭＳ 明朝" w:hAnsi="ＭＳ 明朝" w:cs="ＭＳ 明朝"/>
        </w:rPr>
      </w:pPr>
    </w:p>
    <w:p w:rsidR="002A1DAD" w:rsidRPr="00330873" w:rsidRDefault="002A1DAD"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w:t>
      </w:r>
      <w:r w:rsidR="00770E55" w:rsidRPr="00330873">
        <w:rPr>
          <w:rFonts w:asciiTheme="majorEastAsia" w:eastAsiaTheme="majorEastAsia" w:hAnsiTheme="majorEastAsia" w:cs="ＭＳ 明朝" w:hint="eastAsia"/>
        </w:rPr>
        <w:t>１</w:t>
      </w:r>
      <w:r w:rsidR="0073407E" w:rsidRPr="00330873">
        <w:rPr>
          <w:rFonts w:asciiTheme="majorEastAsia" w:eastAsiaTheme="majorEastAsia" w:hAnsiTheme="majorEastAsia" w:cs="ＭＳ 明朝" w:hint="eastAsia"/>
        </w:rPr>
        <w:t>６</w:t>
      </w:r>
      <w:r w:rsidRPr="00330873">
        <w:rPr>
          <w:rFonts w:asciiTheme="majorEastAsia" w:eastAsiaTheme="majorEastAsia" w:hAnsiTheme="majorEastAsia" w:cs="ＭＳ 明朝" w:hint="eastAsia"/>
        </w:rPr>
        <w:t xml:space="preserve">　義倉社資本金増額約束書（</w:t>
      </w:r>
      <w:r w:rsidR="00770E55" w:rsidRPr="00330873">
        <w:rPr>
          <w:rFonts w:asciiTheme="majorEastAsia" w:eastAsiaTheme="majorEastAsia" w:hAnsiTheme="majorEastAsia" w:cs="ＭＳ 明朝" w:hint="eastAsia"/>
        </w:rPr>
        <w:t>明治一二年</w:t>
      </w:r>
      <w:r w:rsidRPr="00330873">
        <w:rPr>
          <w:rFonts w:asciiTheme="majorEastAsia" w:eastAsiaTheme="majorEastAsia" w:hAnsiTheme="majorEastAsia" w:cs="ＭＳ 明朝" w:hint="eastAsia"/>
        </w:rPr>
        <w:t>「義倉記録八番」）</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義倉社資本金増額約束書</w:t>
      </w:r>
    </w:p>
    <w:p w:rsidR="009D5E6D"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〔前文、省略す〕</w:t>
      </w:r>
    </w:p>
    <w:p w:rsidR="00013AA6"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013AA6" w:rsidRPr="00330873">
        <w:rPr>
          <w:rFonts w:ascii="ＭＳ 明朝" w:eastAsia="ＭＳ 明朝" w:hAnsi="ＭＳ 明朝" w:cs="ＭＳ 明朝" w:hint="eastAsia"/>
        </w:rPr>
        <w:t>増額金高弐万円ト定ム</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此出金割合</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五千円　　　　　　　　　　　　石井英太郎</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五千円　　　　　　　　　　　　河相源三郎</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四千円　　　　　　　　　　　　信岡平六</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四千円　　　　　　　　　　　　神野利右衛門</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千円　　　　　　　　　　　　河相一郎</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千円　　　　　　　　　　　　河相冨之介</w:t>
      </w:r>
    </w:p>
    <w:p w:rsidR="00013AA6"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013AA6" w:rsidRPr="00330873">
        <w:rPr>
          <w:rFonts w:ascii="ＭＳ 明朝" w:eastAsia="ＭＳ 明朝" w:hAnsi="ＭＳ 明朝" w:cs="ＭＳ 明朝" w:hint="eastAsia"/>
        </w:rPr>
        <w:t>右増額金ハ本年ヨリ明治十六年迄五ヶ年々割合毎年一月五日限リ出金候事、但本年ハ三月五日出金之事</w:t>
      </w:r>
    </w:p>
    <w:p w:rsidR="00013AA6"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013AA6" w:rsidRPr="00330873">
        <w:rPr>
          <w:rFonts w:ascii="ＭＳ 明朝" w:eastAsia="ＭＳ 明朝" w:hAnsi="ＭＳ 明朝" w:cs="ＭＳ 明朝" w:hint="eastAsia"/>
        </w:rPr>
        <w:t>右毎年ノ出金ハ本社エ収入之月ヨリ壱ヶ年壱割三歩之利息ヲ附、明治十六年十二月満期迄元利積立候事</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但本文利息之義、社金貸附利息改正有之時ハ其割合ヲ以テ改定致シ候事</w:t>
      </w:r>
    </w:p>
    <w:p w:rsidR="00013AA6" w:rsidRPr="00330873" w:rsidRDefault="009D5E6D" w:rsidP="00A31165">
      <w:pPr>
        <w:wordWrap w:val="0"/>
        <w:rPr>
          <w:rFonts w:ascii="ＭＳ 明朝" w:eastAsia="ＭＳ 明朝" w:hAnsi="ＭＳ 明朝" w:cs="ＭＳ 明朝"/>
          <w:u w:val="thick"/>
        </w:rPr>
      </w:pPr>
      <w:r w:rsidRPr="00330873">
        <w:rPr>
          <w:rFonts w:ascii="ＭＳ 明朝" w:eastAsia="ＭＳ 明朝" w:hAnsi="ＭＳ 明朝" w:cs="ＭＳ 明朝" w:hint="eastAsia"/>
          <w:u w:val="thick"/>
        </w:rPr>
        <w:t>一、右元金ハ毎期弐千八百円ツヽ</w:t>
      </w:r>
      <w:r w:rsidR="00013AA6" w:rsidRPr="00330873">
        <w:rPr>
          <w:rFonts w:ascii="ＭＳ 明朝" w:eastAsia="ＭＳ 明朝" w:hAnsi="ＭＳ 明朝" w:cs="ＭＳ 明朝" w:hint="eastAsia"/>
          <w:u w:val="thick"/>
        </w:rPr>
        <w:t>ヲ収入シ、満期迄元利積立過不足決算致シ候事</w:t>
      </w:r>
    </w:p>
    <w:p w:rsidR="00013AA6" w:rsidRPr="00330873" w:rsidRDefault="00013AA6" w:rsidP="00A31165">
      <w:pPr>
        <w:wordWrap w:val="0"/>
        <w:rPr>
          <w:rFonts w:ascii="ＭＳ 明朝" w:eastAsia="ＭＳ 明朝" w:hAnsi="ＭＳ 明朝" w:cs="ＭＳ 明朝"/>
          <w:u w:val="thick"/>
        </w:rPr>
      </w:pPr>
      <w:r w:rsidRPr="00330873">
        <w:rPr>
          <w:rFonts w:ascii="ＭＳ 明朝" w:eastAsia="ＭＳ 明朝" w:hAnsi="ＭＳ 明朝" w:cs="ＭＳ 明朝" w:hint="eastAsia"/>
          <w:u w:val="thick"/>
        </w:rPr>
        <w:t>一</w:t>
      </w:r>
      <w:r w:rsidR="009D5E6D" w:rsidRPr="00330873">
        <w:rPr>
          <w:rFonts w:ascii="ＭＳ 明朝" w:eastAsia="ＭＳ 明朝" w:hAnsi="ＭＳ 明朝" w:cs="ＭＳ 明朝" w:hint="eastAsia"/>
          <w:u w:val="thick"/>
        </w:rPr>
        <w:t>、</w:t>
      </w:r>
      <w:r w:rsidRPr="00330873">
        <w:rPr>
          <w:rFonts w:ascii="ＭＳ 明朝" w:eastAsia="ＭＳ 明朝" w:hAnsi="ＭＳ 明朝" w:cs="ＭＳ 明朝" w:hint="eastAsia"/>
          <w:u w:val="thick"/>
        </w:rPr>
        <w:t>明治十七年ヨリ出金高ニ応シ年々一定ノ利朱米ヲ渡シ、且殖益金ノ内ヨリ幾分ヲ分配致シ候事</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9D5E6D" w:rsidRPr="00330873">
        <w:rPr>
          <w:rFonts w:ascii="ＭＳ 明朝" w:eastAsia="ＭＳ 明朝" w:hAnsi="ＭＳ 明朝" w:cs="ＭＳ 明朝" w:hint="eastAsia"/>
        </w:rPr>
        <w:t>、</w:t>
      </w:r>
      <w:r w:rsidRPr="00330873">
        <w:rPr>
          <w:rFonts w:ascii="ＭＳ 明朝" w:eastAsia="ＭＳ 明朝" w:hAnsi="ＭＳ 明朝" w:cs="ＭＳ 明朝" w:hint="eastAsia"/>
        </w:rPr>
        <w:t>前条利朱米、殖益金分配方法ハ今日豫定スル時ハ却テ実際ニ不都合ヲ生スルモ、難計ニ付満期ニ到リ更ニ一</w:t>
      </w:r>
      <w:r w:rsidR="009D5E6D" w:rsidRPr="00330873">
        <w:rPr>
          <w:rFonts w:ascii="ＭＳ 明朝" w:eastAsia="ＭＳ 明朝" w:hAnsi="ＭＳ 明朝" w:cs="ＭＳ 明朝" w:hint="eastAsia"/>
        </w:rPr>
        <w:t xml:space="preserve">　</w:t>
      </w:r>
      <w:r w:rsidRPr="00330873">
        <w:rPr>
          <w:rFonts w:ascii="ＭＳ 明朝" w:eastAsia="ＭＳ 明朝" w:hAnsi="ＭＳ 明朝" w:cs="ＭＳ 明朝" w:hint="eastAsia"/>
        </w:rPr>
        <w:t>同協議之上決定致シ候事</w:t>
      </w:r>
    </w:p>
    <w:p w:rsidR="00013AA6" w:rsidRPr="00330873" w:rsidRDefault="009D5E6D" w:rsidP="00A31165">
      <w:pPr>
        <w:wordWrap w:val="0"/>
        <w:rPr>
          <w:rFonts w:ascii="ＭＳ 明朝" w:eastAsia="ＭＳ 明朝" w:hAnsi="ＭＳ 明朝" w:cs="ＭＳ 明朝"/>
        </w:rPr>
      </w:pPr>
      <w:r w:rsidRPr="00330873">
        <w:rPr>
          <w:rFonts w:ascii="ＭＳ 明朝" w:eastAsia="ＭＳ 明朝" w:hAnsi="ＭＳ 明朝" w:cs="ＭＳ 明朝" w:hint="eastAsia"/>
        </w:rPr>
        <w:t>一、</w:t>
      </w:r>
      <w:r w:rsidR="00013AA6" w:rsidRPr="00330873">
        <w:rPr>
          <w:rFonts w:ascii="ＭＳ 明朝" w:eastAsia="ＭＳ 明朝" w:hAnsi="ＭＳ 明朝" w:cs="ＭＳ 明朝" w:hint="eastAsia"/>
        </w:rPr>
        <w:t>今般増額ノ出金ト旧基立金ト金員割合各増減有之ニ付、前条利朱米、殖益金分配方法決定ノ節ハ綿密ニ算計</w:t>
      </w:r>
      <w:r w:rsidRPr="00330873">
        <w:rPr>
          <w:rFonts w:ascii="ＭＳ 明朝" w:eastAsia="ＭＳ 明朝" w:hAnsi="ＭＳ 明朝" w:cs="ＭＳ 明朝" w:hint="eastAsia"/>
        </w:rPr>
        <w:t xml:space="preserve">　</w:t>
      </w:r>
      <w:r w:rsidR="00013AA6" w:rsidRPr="00330873">
        <w:rPr>
          <w:rFonts w:ascii="ＭＳ 明朝" w:eastAsia="ＭＳ 明朝" w:hAnsi="ＭＳ 明朝" w:cs="ＭＳ 明朝" w:hint="eastAsia"/>
        </w:rPr>
        <w:t>シ、新旧損益ノ差異無之様厚ク注意致スヘキ事右之通決定候処相違無之ニ付、一同連署之上約束書為取換候也</w:t>
      </w:r>
    </w:p>
    <w:p w:rsidR="00013AA6" w:rsidRPr="00330873" w:rsidRDefault="00013AA6" w:rsidP="00A31165">
      <w:pPr>
        <w:wordWrap w:val="0"/>
        <w:rPr>
          <w:rFonts w:ascii="ＭＳ 明朝" w:eastAsia="ＭＳ 明朝" w:hAnsi="ＭＳ 明朝" w:cs="ＭＳ 明朝"/>
        </w:rPr>
      </w:pPr>
      <w:r w:rsidRPr="00330873">
        <w:rPr>
          <w:rFonts w:ascii="ＭＳ 明朝" w:eastAsia="ＭＳ 明朝" w:hAnsi="ＭＳ 明朝" w:cs="ＭＳ 明朝" w:hint="eastAsia"/>
        </w:rPr>
        <w:t xml:space="preserve">　　　明治十二年二月九日　　　　　　　前六名連署</w:t>
      </w:r>
    </w:p>
    <w:p w:rsidR="004307DC" w:rsidRPr="00330873" w:rsidRDefault="004307DC" w:rsidP="00A31165">
      <w:pPr>
        <w:wordWrap w:val="0"/>
        <w:rPr>
          <w:rFonts w:ascii="ＭＳ 明朝" w:eastAsia="ＭＳ 明朝" w:hAnsi="ＭＳ 明朝" w:cs="ＭＳ 明朝"/>
        </w:rPr>
      </w:pPr>
    </w:p>
    <w:p w:rsidR="00013AA6" w:rsidRPr="00330873" w:rsidRDefault="00770E55" w:rsidP="00330873">
      <w:pPr>
        <w:wordWrap w:val="0"/>
        <w:spacing w:afterLines="50" w:after="153"/>
        <w:rPr>
          <w:rFonts w:asciiTheme="majorEastAsia" w:eastAsiaTheme="majorEastAsia" w:hAnsiTheme="majorEastAsia" w:cs="ＭＳ 明朝"/>
        </w:rPr>
      </w:pPr>
      <w:r w:rsidRPr="00330873">
        <w:rPr>
          <w:rFonts w:asciiTheme="majorEastAsia" w:eastAsiaTheme="majorEastAsia" w:hAnsiTheme="majorEastAsia" w:cs="ＭＳ 明朝" w:hint="eastAsia"/>
        </w:rPr>
        <w:t>史料１</w:t>
      </w:r>
      <w:r w:rsidR="0073407E" w:rsidRPr="00330873">
        <w:rPr>
          <w:rFonts w:asciiTheme="majorEastAsia" w:eastAsiaTheme="majorEastAsia" w:hAnsiTheme="majorEastAsia" w:cs="ＭＳ 明朝" w:hint="eastAsia"/>
        </w:rPr>
        <w:t>７</w:t>
      </w:r>
      <w:r w:rsidR="00013AA6" w:rsidRPr="00330873">
        <w:rPr>
          <w:rFonts w:asciiTheme="majorEastAsia" w:eastAsiaTheme="majorEastAsia" w:hAnsiTheme="majorEastAsia" w:cs="ＭＳ 明朝" w:hint="eastAsia"/>
        </w:rPr>
        <w:t xml:space="preserve">　地域社会への「公共」金の増加（</w:t>
      </w:r>
      <w:r w:rsidRPr="00330873">
        <w:rPr>
          <w:rFonts w:asciiTheme="majorEastAsia" w:eastAsiaTheme="majorEastAsia" w:hAnsiTheme="majorEastAsia" w:cs="ＭＳ 明朝" w:hint="eastAsia"/>
        </w:rPr>
        <w:t>明治二六年</w:t>
      </w:r>
      <w:r w:rsidR="00013AA6" w:rsidRPr="00330873">
        <w:rPr>
          <w:rFonts w:asciiTheme="majorEastAsia" w:eastAsiaTheme="majorEastAsia" w:hAnsiTheme="majorEastAsia" w:cs="ＭＳ 明朝" w:hint="eastAsia"/>
        </w:rPr>
        <w:t>四月七日付「芸備日日新聞」）</w:t>
      </w:r>
    </w:p>
    <w:p w:rsidR="002A1DAD" w:rsidRPr="002A1DAD" w:rsidRDefault="00013AA6" w:rsidP="00A31165">
      <w:pPr>
        <w:wordWrap w:val="0"/>
        <w:rPr>
          <w:rFonts w:ascii="ＭＳ 明朝" w:eastAsia="ＭＳ 明朝" w:hAnsi="ＭＳ 明朝" w:cs="ＭＳ 明朝"/>
        </w:rPr>
      </w:pPr>
      <w:bookmarkStart w:id="0" w:name="_GoBack"/>
      <w:bookmarkEnd w:id="0"/>
      <w:r w:rsidRPr="00330873">
        <w:rPr>
          <w:rFonts w:ascii="ＭＳ 明朝" w:eastAsia="ＭＳ 明朝" w:hAnsi="ＭＳ 明朝" w:cs="ＭＳ 明朝" w:hint="eastAsia"/>
        </w:rPr>
        <w:t xml:space="preserve">福山義倉事件　</w:t>
      </w:r>
      <w:r w:rsidRPr="00330873">
        <w:rPr>
          <w:rFonts w:ascii="ＭＳ 明朝" w:eastAsia="ＭＳ 明朝" w:hAnsi="ＭＳ 明朝" w:cs="ＭＳ 明朝" w:hint="eastAsia"/>
          <w:u w:val="thick"/>
        </w:rPr>
        <w:t>福山義倉社の財産は旧福山藩の所有にして現義倉社員五名の専有に非ざる</w:t>
      </w:r>
      <w:r w:rsidRPr="00330873">
        <w:rPr>
          <w:rFonts w:ascii="ＭＳ 明朝" w:eastAsia="ＭＳ 明朝" w:hAnsi="ＭＳ 明朝" w:cs="ＭＳ 明朝" w:hint="eastAsia"/>
        </w:rPr>
        <w:t>とは法律に明るき人の研究断定せし所なりとて、旧福山藩六郡の有志者は之が為め昨年来頻りに運動を試みたるも、何分時機未だ会せずして本懐を達するに至らざりき〔中略〕</w:t>
      </w:r>
      <w:r w:rsidRPr="00330873">
        <w:rPr>
          <w:rFonts w:ascii="ＭＳ 明朝" w:eastAsia="ＭＳ 明朝" w:hAnsi="ＭＳ 明朝" w:cs="ＭＳ 明朝" w:hint="eastAsia"/>
          <w:u w:val="thick"/>
        </w:rPr>
        <w:t>義倉社員は之を聞き大に其前途を気遣ひ、近来は旧福山藩六郡有志に媚び、多少公共の性質を帯ぶる事業に対しては頻りに義捐金を支出する傾向を生じたり</w:t>
      </w:r>
      <w:r w:rsidRPr="00330873">
        <w:rPr>
          <w:rFonts w:ascii="ＭＳ 明朝" w:eastAsia="ＭＳ 明朝" w:hAnsi="ＭＳ 明朝" w:cs="ＭＳ 明朝" w:hint="eastAsia"/>
        </w:rPr>
        <w:t>と云ふ</w:t>
      </w:r>
    </w:p>
    <w:sectPr w:rsidR="002A1DAD" w:rsidRPr="002A1DAD" w:rsidSect="00971D3E">
      <w:footerReference w:type="default" r:id="rId7"/>
      <w:pgSz w:w="16838" w:h="11906" w:orient="landscape" w:code="9"/>
      <w:pgMar w:top="720" w:right="720" w:bottom="720" w:left="720" w:header="851" w:footer="992" w:gutter="0"/>
      <w:cols w:space="425"/>
      <w:textDirection w:val="tbRl"/>
      <w:docGrid w:type="linesAndChars" w:linePitch="307"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63" w:rsidRDefault="00467C63" w:rsidP="00EC7F98">
      <w:r>
        <w:separator/>
      </w:r>
    </w:p>
  </w:endnote>
  <w:endnote w:type="continuationSeparator" w:id="0">
    <w:p w:rsidR="00467C63" w:rsidRDefault="00467C63" w:rsidP="00EC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細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14814"/>
      <w:docPartObj>
        <w:docPartGallery w:val="Page Numbers (Bottom of Page)"/>
        <w:docPartUnique/>
      </w:docPartObj>
    </w:sdtPr>
    <w:sdtEndPr/>
    <w:sdtContent>
      <w:p w:rsidR="0073407E" w:rsidRDefault="0073407E">
        <w:pPr>
          <w:pStyle w:val="a5"/>
        </w:pPr>
        <w:r>
          <w:fldChar w:fldCharType="begin"/>
        </w:r>
        <w:r>
          <w:instrText>PAGE   \* MERGEFORMAT</w:instrText>
        </w:r>
        <w:r>
          <w:fldChar w:fldCharType="separate"/>
        </w:r>
        <w:r w:rsidR="00330873" w:rsidRPr="00330873">
          <w:rPr>
            <w:noProof/>
            <w:lang w:val="ja-JP"/>
          </w:rPr>
          <w:t>7</w:t>
        </w:r>
        <w:r>
          <w:fldChar w:fldCharType="end"/>
        </w:r>
      </w:p>
    </w:sdtContent>
  </w:sdt>
  <w:p w:rsidR="0073407E" w:rsidRDefault="007340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63" w:rsidRDefault="00467C63" w:rsidP="00EC7F98">
      <w:r>
        <w:separator/>
      </w:r>
    </w:p>
  </w:footnote>
  <w:footnote w:type="continuationSeparator" w:id="0">
    <w:p w:rsidR="00467C63" w:rsidRDefault="00467C63" w:rsidP="00EC7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9"/>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B4"/>
    <w:rsid w:val="0000246B"/>
    <w:rsid w:val="00013AA6"/>
    <w:rsid w:val="000644B4"/>
    <w:rsid w:val="000F0F69"/>
    <w:rsid w:val="000F1067"/>
    <w:rsid w:val="00117067"/>
    <w:rsid w:val="00140140"/>
    <w:rsid w:val="002A1DAD"/>
    <w:rsid w:val="00330873"/>
    <w:rsid w:val="003A44EB"/>
    <w:rsid w:val="004307DC"/>
    <w:rsid w:val="0043270A"/>
    <w:rsid w:val="00467C63"/>
    <w:rsid w:val="00653DC1"/>
    <w:rsid w:val="006C13F3"/>
    <w:rsid w:val="006D2CB0"/>
    <w:rsid w:val="006F2D1D"/>
    <w:rsid w:val="0073407E"/>
    <w:rsid w:val="00770E55"/>
    <w:rsid w:val="007C763E"/>
    <w:rsid w:val="008C57A4"/>
    <w:rsid w:val="00946128"/>
    <w:rsid w:val="00951B47"/>
    <w:rsid w:val="0096717D"/>
    <w:rsid w:val="00971D3E"/>
    <w:rsid w:val="009D5E6D"/>
    <w:rsid w:val="00A21F1D"/>
    <w:rsid w:val="00A31165"/>
    <w:rsid w:val="00A82016"/>
    <w:rsid w:val="00AF41F5"/>
    <w:rsid w:val="00BC5E54"/>
    <w:rsid w:val="00CA29E5"/>
    <w:rsid w:val="00E277C3"/>
    <w:rsid w:val="00EC7F98"/>
    <w:rsid w:val="00F00773"/>
    <w:rsid w:val="00FC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98"/>
    <w:pPr>
      <w:tabs>
        <w:tab w:val="center" w:pos="4252"/>
        <w:tab w:val="right" w:pos="8504"/>
      </w:tabs>
      <w:snapToGrid w:val="0"/>
    </w:pPr>
  </w:style>
  <w:style w:type="character" w:customStyle="1" w:styleId="a4">
    <w:name w:val="ヘッダー (文字)"/>
    <w:basedOn w:val="a0"/>
    <w:link w:val="a3"/>
    <w:uiPriority w:val="99"/>
    <w:rsid w:val="00EC7F98"/>
  </w:style>
  <w:style w:type="paragraph" w:styleId="a5">
    <w:name w:val="footer"/>
    <w:basedOn w:val="a"/>
    <w:link w:val="a6"/>
    <w:uiPriority w:val="99"/>
    <w:unhideWhenUsed/>
    <w:rsid w:val="00EC7F98"/>
    <w:pPr>
      <w:tabs>
        <w:tab w:val="center" w:pos="4252"/>
        <w:tab w:val="right" w:pos="8504"/>
      </w:tabs>
      <w:snapToGrid w:val="0"/>
    </w:pPr>
  </w:style>
  <w:style w:type="character" w:customStyle="1" w:styleId="a6">
    <w:name w:val="フッター (文字)"/>
    <w:basedOn w:val="a0"/>
    <w:link w:val="a5"/>
    <w:uiPriority w:val="99"/>
    <w:rsid w:val="00EC7F98"/>
  </w:style>
  <w:style w:type="paragraph" w:styleId="a7">
    <w:name w:val="Balloon Text"/>
    <w:basedOn w:val="a"/>
    <w:link w:val="a8"/>
    <w:uiPriority w:val="99"/>
    <w:semiHidden/>
    <w:unhideWhenUsed/>
    <w:rsid w:val="001401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1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98"/>
    <w:pPr>
      <w:tabs>
        <w:tab w:val="center" w:pos="4252"/>
        <w:tab w:val="right" w:pos="8504"/>
      </w:tabs>
      <w:snapToGrid w:val="0"/>
    </w:pPr>
  </w:style>
  <w:style w:type="character" w:customStyle="1" w:styleId="a4">
    <w:name w:val="ヘッダー (文字)"/>
    <w:basedOn w:val="a0"/>
    <w:link w:val="a3"/>
    <w:uiPriority w:val="99"/>
    <w:rsid w:val="00EC7F98"/>
  </w:style>
  <w:style w:type="paragraph" w:styleId="a5">
    <w:name w:val="footer"/>
    <w:basedOn w:val="a"/>
    <w:link w:val="a6"/>
    <w:uiPriority w:val="99"/>
    <w:unhideWhenUsed/>
    <w:rsid w:val="00EC7F98"/>
    <w:pPr>
      <w:tabs>
        <w:tab w:val="center" w:pos="4252"/>
        <w:tab w:val="right" w:pos="8504"/>
      </w:tabs>
      <w:snapToGrid w:val="0"/>
    </w:pPr>
  </w:style>
  <w:style w:type="character" w:customStyle="1" w:styleId="a6">
    <w:name w:val="フッター (文字)"/>
    <w:basedOn w:val="a0"/>
    <w:link w:val="a5"/>
    <w:uiPriority w:val="99"/>
    <w:rsid w:val="00EC7F98"/>
  </w:style>
  <w:style w:type="paragraph" w:styleId="a7">
    <w:name w:val="Balloon Text"/>
    <w:basedOn w:val="a"/>
    <w:link w:val="a8"/>
    <w:uiPriority w:val="99"/>
    <w:semiHidden/>
    <w:unhideWhenUsed/>
    <w:rsid w:val="001401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1780</Words>
  <Characters>10146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Horio</cp:lastModifiedBy>
  <cp:revision>2</cp:revision>
  <cp:lastPrinted>2015-07-10T12:54:00Z</cp:lastPrinted>
  <dcterms:created xsi:type="dcterms:W3CDTF">2015-07-12T22:42:00Z</dcterms:created>
  <dcterms:modified xsi:type="dcterms:W3CDTF">2015-07-12T22:42:00Z</dcterms:modified>
</cp:coreProperties>
</file>